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1A765" w14:textId="77777777" w:rsidR="00F864FD" w:rsidRPr="00FA2C6B" w:rsidRDefault="00024853" w:rsidP="00FA2C6B">
      <w:pPr>
        <w:spacing w:line="276" w:lineRule="auto"/>
        <w:ind w:right="-46"/>
        <w:jc w:val="both"/>
        <w:outlineLvl w:val="0"/>
        <w:rPr>
          <w:rFonts w:ascii="Century Gothic" w:hAnsi="Century Gothic" w:cs="Calibri"/>
          <w:b/>
          <w:sz w:val="22"/>
          <w:szCs w:val="22"/>
        </w:rPr>
      </w:pPr>
      <w:r w:rsidRPr="00FA2C6B">
        <w:rPr>
          <w:rFonts w:ascii="Century Gothic" w:hAnsi="Century Gothic" w:cs="Calibri"/>
          <w:b/>
          <w:sz w:val="22"/>
          <w:szCs w:val="22"/>
        </w:rPr>
        <w:t>NAROČNIK</w:t>
      </w:r>
      <w:r w:rsidR="00F864FD" w:rsidRPr="00FA2C6B">
        <w:rPr>
          <w:rFonts w:ascii="Century Gothic" w:hAnsi="Century Gothic" w:cs="Calibri"/>
          <w:b/>
          <w:sz w:val="22"/>
          <w:szCs w:val="22"/>
        </w:rPr>
        <w:t>:</w:t>
      </w:r>
    </w:p>
    <w:p w14:paraId="098F9183" w14:textId="77777777" w:rsidR="00FA2C6B" w:rsidRDefault="00FA2C6B" w:rsidP="00FA2C6B">
      <w:pPr>
        <w:spacing w:line="276" w:lineRule="auto"/>
        <w:ind w:right="-46"/>
        <w:jc w:val="both"/>
        <w:outlineLvl w:val="0"/>
        <w:rPr>
          <w:rFonts w:ascii="Century Gothic" w:hAnsi="Century Gothic" w:cs="Calibri"/>
          <w:bCs/>
          <w:sz w:val="22"/>
          <w:szCs w:val="22"/>
        </w:rPr>
      </w:pPr>
      <w:bookmarkStart w:id="0" w:name="_Hlk55907638"/>
      <w:r>
        <w:rPr>
          <w:rFonts w:ascii="Century Gothic" w:hAnsi="Century Gothic" w:cs="Calibri"/>
          <w:b/>
          <w:sz w:val="22"/>
          <w:szCs w:val="22"/>
        </w:rPr>
        <w:t>Javna agencija Republike Slovenije za varnost prometa</w:t>
      </w:r>
    </w:p>
    <w:p w14:paraId="49CF885C" w14:textId="76DFFA3B" w:rsidR="00DD0C0B" w:rsidRPr="00FA2C6B" w:rsidRDefault="00FA2C6B" w:rsidP="00FA2C6B">
      <w:pPr>
        <w:spacing w:line="276" w:lineRule="auto"/>
        <w:ind w:right="-46"/>
        <w:jc w:val="both"/>
        <w:outlineLvl w:val="0"/>
        <w:rPr>
          <w:rFonts w:ascii="Century Gothic" w:hAnsi="Century Gothic" w:cs="Calibri"/>
          <w:bCs/>
          <w:sz w:val="22"/>
          <w:szCs w:val="22"/>
        </w:rPr>
      </w:pPr>
      <w:r>
        <w:rPr>
          <w:rFonts w:ascii="Century Gothic" w:hAnsi="Century Gothic" w:cs="Calibri"/>
          <w:bCs/>
          <w:sz w:val="22"/>
          <w:szCs w:val="22"/>
        </w:rPr>
        <w:t>Kotnikova ulica 19A, 1000 Ljubljana</w:t>
      </w:r>
    </w:p>
    <w:p w14:paraId="39AF13E1" w14:textId="541C169B" w:rsidR="00DD0C0B" w:rsidRPr="00FA2C6B" w:rsidRDefault="00F864FD" w:rsidP="00FA2C6B">
      <w:pPr>
        <w:spacing w:line="276" w:lineRule="auto"/>
        <w:ind w:right="-46"/>
        <w:jc w:val="both"/>
        <w:rPr>
          <w:rFonts w:ascii="Century Gothic" w:hAnsi="Century Gothic" w:cs="Calibri"/>
          <w:sz w:val="22"/>
          <w:szCs w:val="22"/>
        </w:rPr>
      </w:pPr>
      <w:r w:rsidRPr="00FA2C6B">
        <w:rPr>
          <w:rFonts w:ascii="Century Gothic" w:hAnsi="Century Gothic" w:cs="Calibri"/>
          <w:sz w:val="22"/>
          <w:szCs w:val="22"/>
        </w:rPr>
        <w:t>matična številka</w:t>
      </w:r>
      <w:r w:rsidR="00DD0C0B" w:rsidRPr="00FA2C6B">
        <w:rPr>
          <w:rFonts w:ascii="Century Gothic" w:hAnsi="Century Gothic" w:cs="Calibri"/>
          <w:sz w:val="22"/>
          <w:szCs w:val="22"/>
        </w:rPr>
        <w:t xml:space="preserve">: </w:t>
      </w:r>
      <w:r w:rsidR="00FA2C6B">
        <w:rPr>
          <w:rFonts w:ascii="Century Gothic" w:hAnsi="Century Gothic" w:cs="Calibri"/>
          <w:sz w:val="22"/>
          <w:szCs w:val="22"/>
        </w:rPr>
        <w:t>3788164000</w:t>
      </w:r>
    </w:p>
    <w:p w14:paraId="0C9A6C25" w14:textId="069DD87F" w:rsidR="00DD0C0B" w:rsidRPr="00FA2C6B" w:rsidRDefault="00DD0C0B" w:rsidP="00FA2C6B">
      <w:pPr>
        <w:spacing w:line="276" w:lineRule="auto"/>
        <w:ind w:right="-46"/>
        <w:jc w:val="both"/>
        <w:rPr>
          <w:rFonts w:ascii="Century Gothic" w:hAnsi="Century Gothic" w:cs="Calibri"/>
          <w:sz w:val="22"/>
          <w:szCs w:val="22"/>
        </w:rPr>
      </w:pPr>
      <w:r w:rsidRPr="00FA2C6B">
        <w:rPr>
          <w:rFonts w:ascii="Century Gothic" w:hAnsi="Century Gothic" w:cs="Calibri"/>
          <w:sz w:val="22"/>
          <w:szCs w:val="22"/>
        </w:rPr>
        <w:t xml:space="preserve">davčna številka: </w:t>
      </w:r>
      <w:r w:rsidR="00FA2C6B">
        <w:rPr>
          <w:rFonts w:ascii="Century Gothic" w:hAnsi="Century Gothic" w:cs="Calibri"/>
          <w:sz w:val="22"/>
          <w:szCs w:val="22"/>
        </w:rPr>
        <w:t>23272856</w:t>
      </w:r>
      <w:r w:rsidRPr="00FA2C6B">
        <w:rPr>
          <w:rFonts w:ascii="Century Gothic" w:hAnsi="Century Gothic" w:cs="Calibri"/>
          <w:sz w:val="22"/>
          <w:szCs w:val="22"/>
        </w:rPr>
        <w:t>,</w:t>
      </w:r>
    </w:p>
    <w:p w14:paraId="1B336CE8" w14:textId="0FBA7375" w:rsidR="00DD0C0B" w:rsidRPr="00FA2C6B" w:rsidRDefault="00DD0C0B" w:rsidP="00FA2C6B">
      <w:pPr>
        <w:spacing w:line="276" w:lineRule="auto"/>
        <w:ind w:right="-46"/>
        <w:jc w:val="both"/>
        <w:rPr>
          <w:rFonts w:ascii="Century Gothic" w:hAnsi="Century Gothic" w:cs="Calibri"/>
          <w:sz w:val="22"/>
          <w:szCs w:val="22"/>
        </w:rPr>
      </w:pPr>
      <w:r w:rsidRPr="00FA2C6B">
        <w:rPr>
          <w:rFonts w:ascii="Century Gothic" w:hAnsi="Century Gothic" w:cs="Calibri"/>
          <w:sz w:val="22"/>
          <w:szCs w:val="22"/>
        </w:rPr>
        <w:t>k</w:t>
      </w:r>
      <w:r w:rsidR="00F864FD" w:rsidRPr="00FA2C6B">
        <w:rPr>
          <w:rFonts w:ascii="Century Gothic" w:hAnsi="Century Gothic" w:cs="Calibri"/>
          <w:sz w:val="22"/>
          <w:szCs w:val="22"/>
        </w:rPr>
        <w:t xml:space="preserve">i </w:t>
      </w:r>
      <w:r w:rsidR="00024853" w:rsidRPr="00FA2C6B">
        <w:rPr>
          <w:rFonts w:ascii="Century Gothic" w:hAnsi="Century Gothic" w:cs="Calibri"/>
          <w:sz w:val="22"/>
          <w:szCs w:val="22"/>
        </w:rPr>
        <w:t>ga</w:t>
      </w:r>
      <w:r w:rsidR="00F864FD" w:rsidRPr="00FA2C6B">
        <w:rPr>
          <w:rFonts w:ascii="Century Gothic" w:hAnsi="Century Gothic" w:cs="Calibri"/>
          <w:sz w:val="22"/>
          <w:szCs w:val="22"/>
        </w:rPr>
        <w:t xml:space="preserve"> zastopa</w:t>
      </w:r>
      <w:r w:rsidR="00FA2C6B">
        <w:rPr>
          <w:rFonts w:ascii="Century Gothic" w:hAnsi="Century Gothic" w:cs="Calibri"/>
          <w:sz w:val="22"/>
          <w:szCs w:val="22"/>
        </w:rPr>
        <w:t xml:space="preserve"> direktor</w:t>
      </w:r>
      <w:r w:rsidR="002722D8">
        <w:rPr>
          <w:rFonts w:ascii="Century Gothic" w:hAnsi="Century Gothic" w:cs="Calibri"/>
          <w:sz w:val="22"/>
          <w:szCs w:val="22"/>
        </w:rPr>
        <w:t>ica Saša Jevšnik Kafol</w:t>
      </w:r>
    </w:p>
    <w:p w14:paraId="1EE5D33B" w14:textId="238128F6" w:rsidR="00DD0C0B" w:rsidRPr="00FA2C6B" w:rsidRDefault="00F864FD" w:rsidP="00FA2C6B">
      <w:pPr>
        <w:spacing w:line="276" w:lineRule="auto"/>
        <w:ind w:right="-46"/>
        <w:jc w:val="both"/>
        <w:rPr>
          <w:rFonts w:ascii="Century Gothic" w:hAnsi="Century Gothic" w:cs="Calibri"/>
          <w:sz w:val="22"/>
          <w:szCs w:val="22"/>
        </w:rPr>
      </w:pPr>
      <w:r w:rsidRPr="00FA2C6B">
        <w:rPr>
          <w:rFonts w:ascii="Century Gothic" w:hAnsi="Century Gothic" w:cs="Calibri"/>
          <w:sz w:val="22"/>
          <w:szCs w:val="22"/>
        </w:rPr>
        <w:t xml:space="preserve">(v nadaljevanju tudi: </w:t>
      </w:r>
      <w:r w:rsidR="00DD0C0B" w:rsidRPr="00FA2C6B">
        <w:rPr>
          <w:rFonts w:ascii="Century Gothic" w:hAnsi="Century Gothic" w:cs="Calibri"/>
          <w:sz w:val="22"/>
          <w:szCs w:val="22"/>
        </w:rPr>
        <w:t>»</w:t>
      </w:r>
      <w:r w:rsidR="00C610C8">
        <w:rPr>
          <w:rFonts w:ascii="Century Gothic" w:hAnsi="Century Gothic" w:cs="Calibri"/>
          <w:b/>
          <w:bCs/>
          <w:sz w:val="22"/>
          <w:szCs w:val="22"/>
        </w:rPr>
        <w:t>n</w:t>
      </w:r>
      <w:r w:rsidR="00FA2C6B">
        <w:rPr>
          <w:rFonts w:ascii="Century Gothic" w:hAnsi="Century Gothic" w:cs="Calibri"/>
          <w:b/>
          <w:bCs/>
          <w:sz w:val="22"/>
          <w:szCs w:val="22"/>
        </w:rPr>
        <w:t>aročnik</w:t>
      </w:r>
      <w:r w:rsidR="00DD0C0B" w:rsidRPr="00FA2C6B">
        <w:rPr>
          <w:rFonts w:ascii="Century Gothic" w:hAnsi="Century Gothic" w:cs="Calibri"/>
          <w:sz w:val="22"/>
          <w:szCs w:val="22"/>
        </w:rPr>
        <w:t>«)</w:t>
      </w:r>
    </w:p>
    <w:bookmarkEnd w:id="0"/>
    <w:p w14:paraId="71E534D4" w14:textId="77777777" w:rsidR="00FD7A69" w:rsidRPr="00FA2C6B" w:rsidRDefault="00FD7A69" w:rsidP="00FA2C6B">
      <w:pPr>
        <w:spacing w:line="276" w:lineRule="auto"/>
        <w:ind w:right="965"/>
        <w:jc w:val="both"/>
        <w:rPr>
          <w:rFonts w:ascii="Century Gothic" w:hAnsi="Century Gothic" w:cs="Calibri"/>
          <w:b/>
          <w:sz w:val="22"/>
          <w:szCs w:val="22"/>
        </w:rPr>
      </w:pPr>
    </w:p>
    <w:p w14:paraId="0128A447" w14:textId="77777777" w:rsidR="00F864FD" w:rsidRPr="00FA2C6B" w:rsidRDefault="00F864FD" w:rsidP="00FA2C6B">
      <w:pPr>
        <w:spacing w:line="276" w:lineRule="auto"/>
        <w:ind w:right="965"/>
        <w:jc w:val="both"/>
        <w:rPr>
          <w:rFonts w:ascii="Century Gothic" w:hAnsi="Century Gothic" w:cs="Calibri"/>
          <w:sz w:val="22"/>
          <w:szCs w:val="22"/>
        </w:rPr>
      </w:pPr>
    </w:p>
    <w:p w14:paraId="0F32E3A1" w14:textId="77777777" w:rsidR="006B243C" w:rsidRPr="00FA2C6B" w:rsidRDefault="00024853" w:rsidP="00FA2C6B">
      <w:pPr>
        <w:spacing w:line="276" w:lineRule="auto"/>
        <w:ind w:right="965"/>
        <w:jc w:val="both"/>
        <w:rPr>
          <w:rFonts w:ascii="Century Gothic" w:hAnsi="Century Gothic" w:cs="Calibri"/>
          <w:sz w:val="22"/>
          <w:szCs w:val="22"/>
        </w:rPr>
      </w:pPr>
      <w:r w:rsidRPr="00FA2C6B">
        <w:rPr>
          <w:rFonts w:ascii="Century Gothic" w:hAnsi="Century Gothic" w:cs="Calibri"/>
          <w:sz w:val="22"/>
          <w:szCs w:val="22"/>
        </w:rPr>
        <w:t>in</w:t>
      </w:r>
    </w:p>
    <w:p w14:paraId="2E5354EF" w14:textId="77777777" w:rsidR="00FD7A69" w:rsidRPr="00FA2C6B" w:rsidRDefault="00FD7A69" w:rsidP="00FA2C6B">
      <w:pPr>
        <w:spacing w:line="276" w:lineRule="auto"/>
        <w:rPr>
          <w:rFonts w:ascii="Century Gothic" w:hAnsi="Century Gothic" w:cs="Calibri"/>
          <w:b/>
          <w:sz w:val="22"/>
          <w:szCs w:val="22"/>
        </w:rPr>
      </w:pPr>
    </w:p>
    <w:p w14:paraId="4DEE11B4" w14:textId="77777777" w:rsidR="00F864FD" w:rsidRPr="00FA2C6B" w:rsidRDefault="00F864FD" w:rsidP="00FA2C6B">
      <w:pPr>
        <w:spacing w:line="276" w:lineRule="auto"/>
        <w:rPr>
          <w:rFonts w:ascii="Century Gothic" w:hAnsi="Century Gothic" w:cs="Calibri"/>
          <w:b/>
          <w:sz w:val="22"/>
          <w:szCs w:val="22"/>
        </w:rPr>
      </w:pPr>
    </w:p>
    <w:p w14:paraId="412A036A" w14:textId="77777777" w:rsidR="00FD7A69" w:rsidRPr="00FA2C6B" w:rsidRDefault="00F864FD" w:rsidP="00FA2C6B">
      <w:pPr>
        <w:spacing w:line="276" w:lineRule="auto"/>
        <w:rPr>
          <w:rFonts w:ascii="Century Gothic" w:hAnsi="Century Gothic" w:cs="Calibri"/>
          <w:b/>
          <w:sz w:val="22"/>
          <w:szCs w:val="22"/>
        </w:rPr>
      </w:pPr>
      <w:r w:rsidRPr="00FA2C6B">
        <w:rPr>
          <w:rFonts w:ascii="Century Gothic" w:hAnsi="Century Gothic" w:cs="Calibri"/>
          <w:b/>
          <w:sz w:val="22"/>
          <w:szCs w:val="22"/>
        </w:rPr>
        <w:t>IZVAJALEC:</w:t>
      </w:r>
    </w:p>
    <w:p w14:paraId="09900E29" w14:textId="09B4185D" w:rsidR="00FA2C6B" w:rsidRPr="00FA2C6B" w:rsidRDefault="00FA2C6B" w:rsidP="00FA2C6B">
      <w:pPr>
        <w:spacing w:line="276" w:lineRule="auto"/>
        <w:rPr>
          <w:rFonts w:ascii="Century Gothic" w:hAnsi="Century Gothic" w:cs="Calibri"/>
          <w:b/>
          <w:sz w:val="22"/>
          <w:szCs w:val="22"/>
        </w:rPr>
      </w:pPr>
      <w:r>
        <w:rPr>
          <w:rFonts w:ascii="Century Gothic" w:hAnsi="Century Gothic" w:cs="Calibri"/>
          <w:b/>
          <w:sz w:val="22"/>
          <w:szCs w:val="22"/>
        </w:rPr>
        <w:t>………………………</w:t>
      </w:r>
    </w:p>
    <w:p w14:paraId="6FEDBC8A" w14:textId="4FBAED91" w:rsidR="00FA2C6B" w:rsidRPr="00FA2C6B" w:rsidRDefault="00FA2C6B" w:rsidP="00FA2C6B">
      <w:pPr>
        <w:spacing w:line="276" w:lineRule="auto"/>
        <w:rPr>
          <w:rFonts w:ascii="Century Gothic" w:hAnsi="Century Gothic" w:cs="Calibri"/>
          <w:b/>
          <w:sz w:val="22"/>
          <w:szCs w:val="22"/>
        </w:rPr>
      </w:pPr>
      <w:r>
        <w:rPr>
          <w:rFonts w:ascii="Century Gothic" w:hAnsi="Century Gothic" w:cs="Calibri"/>
          <w:b/>
          <w:sz w:val="22"/>
          <w:szCs w:val="22"/>
        </w:rPr>
        <w:t>………………………</w:t>
      </w:r>
    </w:p>
    <w:p w14:paraId="23AE6E9E" w14:textId="77777777" w:rsidR="00DF3468" w:rsidRPr="00FA2C6B" w:rsidRDefault="00DF3468" w:rsidP="00FA2C6B">
      <w:pPr>
        <w:spacing w:line="276" w:lineRule="auto"/>
        <w:rPr>
          <w:rFonts w:ascii="Century Gothic" w:hAnsi="Century Gothic" w:cs="Calibri"/>
          <w:sz w:val="22"/>
          <w:szCs w:val="22"/>
        </w:rPr>
      </w:pPr>
      <w:r w:rsidRPr="00FA2C6B">
        <w:rPr>
          <w:rFonts w:ascii="Century Gothic" w:hAnsi="Century Gothic" w:cs="Calibri"/>
          <w:sz w:val="22"/>
          <w:szCs w:val="22"/>
        </w:rPr>
        <w:t xml:space="preserve">Matična številka: .........., </w:t>
      </w:r>
    </w:p>
    <w:p w14:paraId="75D6706C" w14:textId="77777777" w:rsidR="00DF3468" w:rsidRPr="00FA2C6B" w:rsidRDefault="00DF3468" w:rsidP="00FA2C6B">
      <w:pPr>
        <w:spacing w:line="276" w:lineRule="auto"/>
        <w:rPr>
          <w:rFonts w:ascii="Century Gothic" w:hAnsi="Century Gothic" w:cs="Calibri"/>
          <w:sz w:val="22"/>
          <w:szCs w:val="22"/>
        </w:rPr>
      </w:pPr>
      <w:r w:rsidRPr="00FA2C6B">
        <w:rPr>
          <w:rFonts w:ascii="Century Gothic" w:hAnsi="Century Gothic" w:cs="Calibri"/>
          <w:sz w:val="22"/>
          <w:szCs w:val="22"/>
        </w:rPr>
        <w:t xml:space="preserve">Davčna številka: ..........., </w:t>
      </w:r>
    </w:p>
    <w:p w14:paraId="3EA3D4F2" w14:textId="77777777" w:rsidR="00DF3468" w:rsidRPr="00FA2C6B" w:rsidRDefault="00DF3468" w:rsidP="00FA2C6B">
      <w:pPr>
        <w:spacing w:line="276" w:lineRule="auto"/>
        <w:rPr>
          <w:rFonts w:ascii="Century Gothic" w:hAnsi="Century Gothic" w:cs="Calibri"/>
          <w:sz w:val="22"/>
          <w:szCs w:val="22"/>
        </w:rPr>
      </w:pPr>
      <w:r w:rsidRPr="00FA2C6B">
        <w:rPr>
          <w:rFonts w:ascii="Century Gothic" w:hAnsi="Century Gothic" w:cs="Calibri"/>
          <w:sz w:val="22"/>
          <w:szCs w:val="22"/>
        </w:rPr>
        <w:t xml:space="preserve">TRR: .........., </w:t>
      </w:r>
    </w:p>
    <w:p w14:paraId="2E2D2F8B" w14:textId="77777777" w:rsidR="00DF3468" w:rsidRPr="00FA2C6B" w:rsidRDefault="00DF3468" w:rsidP="00FA2C6B">
      <w:pPr>
        <w:spacing w:line="276" w:lineRule="auto"/>
        <w:rPr>
          <w:rFonts w:ascii="Century Gothic" w:hAnsi="Century Gothic" w:cs="Calibri"/>
          <w:sz w:val="22"/>
          <w:szCs w:val="22"/>
        </w:rPr>
      </w:pPr>
      <w:r w:rsidRPr="00FA2C6B">
        <w:rPr>
          <w:rFonts w:ascii="Century Gothic" w:hAnsi="Century Gothic" w:cs="Calibri"/>
          <w:sz w:val="22"/>
          <w:szCs w:val="22"/>
        </w:rPr>
        <w:t>ki ga zastopa ..........</w:t>
      </w:r>
    </w:p>
    <w:p w14:paraId="1685A2FE" w14:textId="5D1751AB" w:rsidR="00DF3468" w:rsidRPr="00FA2C6B" w:rsidRDefault="00DF3468" w:rsidP="00FA2C6B">
      <w:pPr>
        <w:spacing w:line="276" w:lineRule="auto"/>
        <w:rPr>
          <w:rFonts w:ascii="Century Gothic" w:hAnsi="Century Gothic" w:cs="Calibri"/>
          <w:sz w:val="22"/>
          <w:szCs w:val="22"/>
        </w:rPr>
      </w:pPr>
      <w:r w:rsidRPr="00FA2C6B">
        <w:rPr>
          <w:rFonts w:ascii="Century Gothic" w:hAnsi="Century Gothic" w:cs="Calibri"/>
          <w:sz w:val="22"/>
          <w:szCs w:val="22"/>
        </w:rPr>
        <w:t>(v nadaljevanju »</w:t>
      </w:r>
      <w:r w:rsidRPr="00FA2C6B">
        <w:rPr>
          <w:rFonts w:ascii="Century Gothic" w:hAnsi="Century Gothic" w:cs="Calibri"/>
          <w:b/>
          <w:sz w:val="22"/>
          <w:szCs w:val="22"/>
        </w:rPr>
        <w:t>izvajalec</w:t>
      </w:r>
      <w:r w:rsidRPr="00FA2C6B">
        <w:rPr>
          <w:rFonts w:ascii="Century Gothic" w:hAnsi="Century Gothic" w:cs="Calibri"/>
          <w:sz w:val="22"/>
          <w:szCs w:val="22"/>
        </w:rPr>
        <w:t>«)</w:t>
      </w:r>
    </w:p>
    <w:p w14:paraId="1FCAA64B" w14:textId="77777777" w:rsidR="00DF3468" w:rsidRPr="00FA2C6B" w:rsidRDefault="00DF3468" w:rsidP="00FA2C6B">
      <w:pPr>
        <w:spacing w:line="276" w:lineRule="auto"/>
        <w:rPr>
          <w:rFonts w:ascii="Century Gothic" w:hAnsi="Century Gothic" w:cs="Calibri"/>
          <w:b/>
          <w:sz w:val="22"/>
          <w:szCs w:val="22"/>
        </w:rPr>
      </w:pPr>
    </w:p>
    <w:p w14:paraId="3C5A51AE" w14:textId="77777777" w:rsidR="006B243C" w:rsidRPr="00FA2C6B" w:rsidRDefault="006B243C" w:rsidP="00FA2C6B">
      <w:pPr>
        <w:spacing w:line="276" w:lineRule="auto"/>
        <w:rPr>
          <w:rFonts w:ascii="Century Gothic" w:hAnsi="Century Gothic" w:cs="Calibri"/>
          <w:b/>
          <w:sz w:val="22"/>
          <w:szCs w:val="22"/>
        </w:rPr>
      </w:pPr>
    </w:p>
    <w:p w14:paraId="6FFC5028" w14:textId="77777777" w:rsidR="002C6EC6" w:rsidRPr="00FA2C6B" w:rsidRDefault="002C6EC6" w:rsidP="00FA2C6B">
      <w:pPr>
        <w:spacing w:line="276" w:lineRule="auto"/>
        <w:rPr>
          <w:rFonts w:ascii="Century Gothic" w:hAnsi="Century Gothic" w:cs="Calibri"/>
          <w:b/>
          <w:sz w:val="22"/>
          <w:szCs w:val="22"/>
        </w:rPr>
      </w:pPr>
    </w:p>
    <w:p w14:paraId="3D9C0777" w14:textId="77777777" w:rsidR="006B243C" w:rsidRPr="00FA2C6B" w:rsidRDefault="00F864FD" w:rsidP="00FA2C6B">
      <w:pPr>
        <w:spacing w:line="276" w:lineRule="auto"/>
        <w:rPr>
          <w:rFonts w:ascii="Century Gothic" w:hAnsi="Century Gothic" w:cs="Calibri"/>
          <w:sz w:val="22"/>
          <w:szCs w:val="22"/>
        </w:rPr>
      </w:pPr>
      <w:r w:rsidRPr="00FA2C6B">
        <w:rPr>
          <w:rFonts w:ascii="Century Gothic" w:hAnsi="Century Gothic" w:cs="Calibri"/>
          <w:sz w:val="22"/>
          <w:szCs w:val="22"/>
        </w:rPr>
        <w:t>sklenejo</w:t>
      </w:r>
    </w:p>
    <w:p w14:paraId="25D740AA" w14:textId="77777777" w:rsidR="006B243C" w:rsidRPr="00FA2C6B" w:rsidRDefault="006B243C" w:rsidP="00FA2C6B">
      <w:pPr>
        <w:spacing w:line="276" w:lineRule="auto"/>
        <w:ind w:right="965"/>
        <w:jc w:val="both"/>
        <w:rPr>
          <w:rFonts w:ascii="Century Gothic" w:hAnsi="Century Gothic" w:cs="Calibri"/>
          <w:sz w:val="22"/>
          <w:szCs w:val="22"/>
        </w:rPr>
      </w:pPr>
    </w:p>
    <w:p w14:paraId="4DD88AD4" w14:textId="77777777" w:rsidR="00FD7A69" w:rsidRPr="00FA2C6B" w:rsidRDefault="00FD7A69" w:rsidP="00FA2C6B">
      <w:pPr>
        <w:spacing w:line="276" w:lineRule="auto"/>
        <w:ind w:right="965"/>
        <w:jc w:val="both"/>
        <w:rPr>
          <w:rFonts w:ascii="Century Gothic" w:hAnsi="Century Gothic" w:cs="Calibri"/>
          <w:sz w:val="22"/>
          <w:szCs w:val="22"/>
        </w:rPr>
      </w:pPr>
    </w:p>
    <w:p w14:paraId="0FD0FFCC" w14:textId="77777777" w:rsidR="002C6EC6" w:rsidRPr="00FA2C6B" w:rsidRDefault="002C6EC6" w:rsidP="00FA2C6B">
      <w:pPr>
        <w:spacing w:line="276" w:lineRule="auto"/>
        <w:ind w:right="965"/>
        <w:jc w:val="both"/>
        <w:rPr>
          <w:rFonts w:ascii="Century Gothic" w:hAnsi="Century Gothic" w:cs="Calibri"/>
          <w:sz w:val="22"/>
          <w:szCs w:val="22"/>
        </w:rPr>
      </w:pPr>
    </w:p>
    <w:p w14:paraId="5FF1FDDD" w14:textId="77777777" w:rsidR="002C6EC6" w:rsidRPr="00FA2C6B" w:rsidRDefault="002C6EC6" w:rsidP="00FA2C6B">
      <w:pPr>
        <w:spacing w:line="276" w:lineRule="auto"/>
        <w:ind w:right="965"/>
        <w:jc w:val="both"/>
        <w:rPr>
          <w:rFonts w:ascii="Century Gothic" w:hAnsi="Century Gothic" w:cs="Calibri"/>
          <w:b/>
          <w:bCs/>
          <w:sz w:val="44"/>
          <w:szCs w:val="44"/>
        </w:rPr>
      </w:pPr>
    </w:p>
    <w:p w14:paraId="61A4EF6F" w14:textId="77777777" w:rsidR="00DC6D5E" w:rsidRPr="00EB6075" w:rsidRDefault="008A2086" w:rsidP="00FA2C6B">
      <w:pPr>
        <w:pStyle w:val="NASLOV40ptGRAY"/>
        <w:spacing w:after="0" w:line="276" w:lineRule="auto"/>
        <w:jc w:val="center"/>
        <w:outlineLvl w:val="0"/>
        <w:rPr>
          <w:rFonts w:ascii="Century Gothic" w:hAnsi="Century Gothic" w:cs="Calibri"/>
        </w:rPr>
      </w:pPr>
      <w:r w:rsidRPr="00EB6075">
        <w:rPr>
          <w:rFonts w:ascii="Century Gothic" w:hAnsi="Century Gothic"/>
          <w:color w:val="595959"/>
        </w:rPr>
        <w:t>POGODBO</w:t>
      </w:r>
    </w:p>
    <w:p w14:paraId="119677F5" w14:textId="3CC0CCBB" w:rsidR="0069626B" w:rsidRDefault="002722D8" w:rsidP="00FA2C6B">
      <w:pPr>
        <w:pStyle w:val="NASLOV40ptGRAY"/>
        <w:spacing w:after="0" w:line="276" w:lineRule="auto"/>
        <w:jc w:val="center"/>
        <w:rPr>
          <w:rFonts w:ascii="Century Gothic" w:hAnsi="Century Gothic" w:cs="Calibri"/>
          <w:b/>
          <w:sz w:val="22"/>
          <w:szCs w:val="22"/>
        </w:rPr>
      </w:pPr>
      <w:r>
        <w:rPr>
          <w:rFonts w:ascii="Century Gothic" w:hAnsi="Century Gothic"/>
          <w:color w:val="595959"/>
          <w:sz w:val="28"/>
        </w:rPr>
        <w:t xml:space="preserve">ZA </w:t>
      </w:r>
      <w:r w:rsidRPr="002722D8">
        <w:rPr>
          <w:rFonts w:ascii="Century Gothic" w:hAnsi="Century Gothic"/>
          <w:color w:val="595959"/>
          <w:sz w:val="28"/>
        </w:rPr>
        <w:t>NUJNO VZDRŽEVANJE ZA OMOGOČANJE STABILIZACIJE IKT OKOLJA</w:t>
      </w:r>
    </w:p>
    <w:p w14:paraId="60BFC17C" w14:textId="261434B2" w:rsidR="00FA2C6B" w:rsidRPr="00FA2C6B" w:rsidRDefault="00FA2C6B" w:rsidP="00FA2C6B">
      <w:pPr>
        <w:pStyle w:val="NASLOV40ptGRAY"/>
        <w:spacing w:after="0" w:line="276" w:lineRule="auto"/>
        <w:jc w:val="center"/>
        <w:rPr>
          <w:rFonts w:ascii="Century Gothic" w:hAnsi="Century Gothic" w:cs="Calibri"/>
          <w:b/>
          <w:sz w:val="22"/>
          <w:szCs w:val="22"/>
        </w:rPr>
      </w:pPr>
    </w:p>
    <w:p w14:paraId="005FCAC4" w14:textId="77777777" w:rsidR="0069626B" w:rsidRPr="00FA2C6B" w:rsidRDefault="0069626B" w:rsidP="00FA2C6B">
      <w:pPr>
        <w:pStyle w:val="NASLOV40ptGRAY"/>
        <w:spacing w:after="0" w:line="276" w:lineRule="auto"/>
        <w:jc w:val="center"/>
        <w:rPr>
          <w:rFonts w:ascii="Century Gothic" w:hAnsi="Century Gothic" w:cs="Calibri"/>
          <w:b/>
          <w:sz w:val="22"/>
          <w:szCs w:val="22"/>
        </w:rPr>
      </w:pPr>
    </w:p>
    <w:p w14:paraId="75F261DE" w14:textId="77777777" w:rsidR="00024853" w:rsidRPr="00FA2C6B" w:rsidRDefault="00024853" w:rsidP="00FA2C6B">
      <w:pPr>
        <w:spacing w:line="276" w:lineRule="auto"/>
        <w:rPr>
          <w:rFonts w:ascii="Century Gothic" w:hAnsi="Century Gothic" w:cs="Calibri"/>
          <w:b/>
          <w:caps/>
          <w:color w:val="000000"/>
          <w:sz w:val="22"/>
          <w:szCs w:val="22"/>
        </w:rPr>
      </w:pPr>
      <w:r w:rsidRPr="00FA2C6B">
        <w:rPr>
          <w:rFonts w:ascii="Century Gothic" w:hAnsi="Century Gothic" w:cs="Calibri"/>
          <w:b/>
          <w:sz w:val="22"/>
          <w:szCs w:val="22"/>
        </w:rPr>
        <w:br w:type="page"/>
      </w:r>
    </w:p>
    <w:p w14:paraId="585D1DE7" w14:textId="77777777" w:rsidR="0069626B" w:rsidRPr="00FA2C6B" w:rsidRDefault="0069626B" w:rsidP="00FA2C6B">
      <w:pPr>
        <w:pStyle w:val="NASLOV40ptGRAY"/>
        <w:spacing w:after="0" w:line="276" w:lineRule="auto"/>
        <w:jc w:val="center"/>
        <w:rPr>
          <w:rFonts w:ascii="Century Gothic" w:hAnsi="Century Gothic" w:cs="Calibri"/>
          <w:b/>
          <w:sz w:val="22"/>
          <w:szCs w:val="22"/>
        </w:rPr>
      </w:pPr>
    </w:p>
    <w:p w14:paraId="0751099A" w14:textId="77777777" w:rsidR="0069626B" w:rsidRPr="00FA2C6B" w:rsidRDefault="0069626B" w:rsidP="00DC7CD1">
      <w:pPr>
        <w:pStyle w:val="NASLOV40ptGRAY"/>
        <w:numPr>
          <w:ilvl w:val="0"/>
          <w:numId w:val="48"/>
        </w:numPr>
        <w:spacing w:after="0" w:line="276" w:lineRule="auto"/>
        <w:jc w:val="both"/>
        <w:rPr>
          <w:rFonts w:ascii="Century Gothic" w:hAnsi="Century Gothic" w:cs="Calibri"/>
          <w:b/>
          <w:sz w:val="22"/>
          <w:szCs w:val="22"/>
        </w:rPr>
      </w:pPr>
      <w:r w:rsidRPr="00FA2C6B">
        <w:rPr>
          <w:rFonts w:ascii="Century Gothic" w:hAnsi="Century Gothic" w:cs="Calibri"/>
          <w:b/>
          <w:sz w:val="22"/>
          <w:szCs w:val="22"/>
        </w:rPr>
        <w:t>UVODNE DOLOČBE</w:t>
      </w:r>
    </w:p>
    <w:p w14:paraId="4AEA14E3" w14:textId="77777777" w:rsidR="0069626B" w:rsidRPr="00FA2C6B" w:rsidRDefault="0069626B" w:rsidP="00FA2C6B">
      <w:pPr>
        <w:pStyle w:val="NASLOV40ptGRAY"/>
        <w:spacing w:after="0" w:line="276" w:lineRule="auto"/>
        <w:jc w:val="center"/>
        <w:rPr>
          <w:rFonts w:ascii="Century Gothic" w:hAnsi="Century Gothic"/>
          <w:color w:val="595959"/>
          <w:sz w:val="22"/>
          <w:szCs w:val="22"/>
        </w:rPr>
      </w:pPr>
    </w:p>
    <w:p w14:paraId="11302E4C" w14:textId="77777777" w:rsidR="00DF3468" w:rsidRPr="00FA2C6B" w:rsidRDefault="00DF3468"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006CC752" w14:textId="77777777" w:rsidR="00F5152B" w:rsidRPr="00FA2C6B" w:rsidRDefault="00F5152B" w:rsidP="00FA2C6B">
      <w:pPr>
        <w:spacing w:line="276" w:lineRule="auto"/>
        <w:ind w:left="360"/>
        <w:jc w:val="center"/>
        <w:rPr>
          <w:rFonts w:ascii="Century Gothic" w:hAnsi="Century Gothic" w:cs="Calibri"/>
          <w:sz w:val="22"/>
          <w:szCs w:val="22"/>
        </w:rPr>
      </w:pPr>
      <w:r w:rsidRPr="00FA2C6B">
        <w:rPr>
          <w:rFonts w:ascii="Century Gothic" w:hAnsi="Century Gothic" w:cs="Calibri"/>
          <w:sz w:val="22"/>
          <w:szCs w:val="22"/>
        </w:rPr>
        <w:t>(Uvodna določba)</w:t>
      </w:r>
    </w:p>
    <w:p w14:paraId="6827409F" w14:textId="77777777" w:rsidR="00F5152B" w:rsidRPr="00FA2C6B" w:rsidRDefault="00F5152B" w:rsidP="00FA2C6B">
      <w:pPr>
        <w:spacing w:line="276" w:lineRule="auto"/>
        <w:ind w:left="360"/>
        <w:jc w:val="center"/>
        <w:rPr>
          <w:rFonts w:ascii="Century Gothic" w:hAnsi="Century Gothic" w:cs="Calibri"/>
          <w:sz w:val="22"/>
          <w:szCs w:val="22"/>
        </w:rPr>
      </w:pPr>
    </w:p>
    <w:p w14:paraId="00C29C77" w14:textId="6B623C65" w:rsidR="0069626B" w:rsidRPr="00FA2C6B" w:rsidRDefault="0069626B"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Pogodbene stranke uvodoma ugotavljajo, da</w:t>
      </w:r>
      <w:r w:rsidR="00742EC8" w:rsidRPr="00FA2C6B">
        <w:rPr>
          <w:rFonts w:ascii="Century Gothic" w:hAnsi="Century Gothic" w:cs="Calibri"/>
          <w:sz w:val="22"/>
          <w:szCs w:val="22"/>
        </w:rPr>
        <w:t xml:space="preserve"> </w:t>
      </w:r>
      <w:r w:rsidR="00024853" w:rsidRPr="00FA2C6B">
        <w:rPr>
          <w:rFonts w:ascii="Century Gothic" w:hAnsi="Century Gothic" w:cs="Calibri"/>
          <w:sz w:val="22"/>
          <w:szCs w:val="22"/>
        </w:rPr>
        <w:t xml:space="preserve">je </w:t>
      </w:r>
      <w:r w:rsidR="00FA2C6B">
        <w:rPr>
          <w:rFonts w:ascii="Century Gothic" w:hAnsi="Century Gothic" w:cs="Calibri"/>
          <w:sz w:val="22"/>
          <w:szCs w:val="22"/>
        </w:rPr>
        <w:t>Javna agencija Republike Slovenije za varnost prometa</w:t>
      </w:r>
      <w:r w:rsidR="00024853" w:rsidRPr="00FA2C6B">
        <w:rPr>
          <w:rFonts w:ascii="Century Gothic" w:hAnsi="Century Gothic" w:cs="Calibri"/>
          <w:sz w:val="22"/>
          <w:szCs w:val="22"/>
        </w:rPr>
        <w:t xml:space="preserve"> </w:t>
      </w:r>
      <w:r w:rsidRPr="00FA2C6B">
        <w:rPr>
          <w:rFonts w:ascii="Century Gothic" w:hAnsi="Century Gothic" w:cs="Calibri"/>
          <w:sz w:val="22"/>
          <w:szCs w:val="22"/>
        </w:rPr>
        <w:t>(</w:t>
      </w:r>
      <w:r w:rsidR="00024853" w:rsidRPr="00FA2C6B">
        <w:rPr>
          <w:rFonts w:ascii="Century Gothic" w:hAnsi="Century Gothic" w:cs="Calibri"/>
          <w:sz w:val="22"/>
          <w:szCs w:val="22"/>
        </w:rPr>
        <w:t>v nadaljevanju</w:t>
      </w:r>
      <w:r w:rsidRPr="00FA2C6B">
        <w:rPr>
          <w:rFonts w:ascii="Century Gothic" w:hAnsi="Century Gothic" w:cs="Calibri"/>
          <w:sz w:val="22"/>
          <w:szCs w:val="22"/>
        </w:rPr>
        <w:t xml:space="preserve">: naročnik) </w:t>
      </w:r>
      <w:r w:rsidR="00024853" w:rsidRPr="00FA2C6B">
        <w:rPr>
          <w:rFonts w:ascii="Century Gothic" w:hAnsi="Century Gothic" w:cs="Calibri"/>
          <w:sz w:val="22"/>
          <w:szCs w:val="22"/>
        </w:rPr>
        <w:t>pristopil</w:t>
      </w:r>
      <w:r w:rsidRPr="00FA2C6B">
        <w:rPr>
          <w:rFonts w:ascii="Century Gothic" w:hAnsi="Century Gothic" w:cs="Calibri"/>
          <w:sz w:val="22"/>
          <w:szCs w:val="22"/>
        </w:rPr>
        <w:t xml:space="preserve"> k izvedbi</w:t>
      </w:r>
      <w:r w:rsidR="00EB69FE" w:rsidRPr="00FA2C6B">
        <w:rPr>
          <w:rFonts w:ascii="Century Gothic" w:hAnsi="Century Gothic" w:cs="Calibri"/>
          <w:sz w:val="22"/>
          <w:szCs w:val="22"/>
        </w:rPr>
        <w:t xml:space="preserve"> postopka </w:t>
      </w:r>
      <w:r w:rsidR="00024853" w:rsidRPr="00FA2C6B">
        <w:rPr>
          <w:rFonts w:ascii="Century Gothic" w:hAnsi="Century Gothic" w:cs="Calibri"/>
          <w:sz w:val="22"/>
          <w:szCs w:val="22"/>
        </w:rPr>
        <w:t>oddaje javnega naročila</w:t>
      </w:r>
      <w:r w:rsidR="00FA2C6B">
        <w:rPr>
          <w:rFonts w:ascii="Century Gothic" w:hAnsi="Century Gothic" w:cs="Calibri"/>
          <w:sz w:val="22"/>
          <w:szCs w:val="22"/>
        </w:rPr>
        <w:t>: »</w:t>
      </w:r>
      <w:r w:rsidR="002722D8" w:rsidRPr="002722D8">
        <w:rPr>
          <w:rFonts w:ascii="Century Gothic" w:hAnsi="Century Gothic" w:cs="Calibri"/>
          <w:sz w:val="22"/>
          <w:szCs w:val="22"/>
        </w:rPr>
        <w:t xml:space="preserve">NUJNO VZDRŽEVANJE ZA OMOGOČANJE STABILIZACIJE IKT OKOLJA </w:t>
      </w:r>
      <w:r w:rsidRPr="00FA2C6B">
        <w:rPr>
          <w:rFonts w:ascii="Century Gothic" w:hAnsi="Century Gothic" w:cs="Calibri"/>
          <w:sz w:val="22"/>
          <w:szCs w:val="22"/>
        </w:rPr>
        <w:t xml:space="preserve">ki je bil objavljen na </w:t>
      </w:r>
      <w:r w:rsidR="00FA2C6B">
        <w:rPr>
          <w:rFonts w:ascii="Century Gothic" w:hAnsi="Century Gothic" w:cs="Calibri"/>
          <w:sz w:val="22"/>
          <w:szCs w:val="22"/>
        </w:rPr>
        <w:t>p</w:t>
      </w:r>
      <w:r w:rsidRPr="00FA2C6B">
        <w:rPr>
          <w:rFonts w:ascii="Century Gothic" w:hAnsi="Century Gothic" w:cs="Calibri"/>
          <w:sz w:val="22"/>
          <w:szCs w:val="22"/>
        </w:rPr>
        <w:t xml:space="preserve">ortalu javnih naročil pod zaporedno številko objave </w:t>
      </w:r>
      <w:r w:rsidR="00FA2C6B">
        <w:rPr>
          <w:rFonts w:ascii="Century Gothic" w:hAnsi="Century Gothic" w:cs="Calibri"/>
          <w:sz w:val="22"/>
          <w:szCs w:val="22"/>
        </w:rPr>
        <w:t>…………..</w:t>
      </w:r>
      <w:r w:rsidR="00024853" w:rsidRPr="00FA2C6B">
        <w:rPr>
          <w:rFonts w:ascii="Century Gothic" w:hAnsi="Century Gothic" w:cs="Calibri"/>
          <w:sz w:val="22"/>
          <w:szCs w:val="22"/>
        </w:rPr>
        <w:t xml:space="preserve"> dne </w:t>
      </w:r>
      <w:r w:rsidR="00FA2C6B">
        <w:rPr>
          <w:rFonts w:ascii="Century Gothic" w:hAnsi="Century Gothic" w:cs="Calibri"/>
          <w:sz w:val="22"/>
          <w:szCs w:val="22"/>
        </w:rPr>
        <w:t>…………..</w:t>
      </w:r>
      <w:r w:rsidR="006D0733" w:rsidRPr="00FA2C6B">
        <w:rPr>
          <w:rFonts w:ascii="Century Gothic" w:hAnsi="Century Gothic" w:cs="Calibri"/>
          <w:sz w:val="22"/>
          <w:szCs w:val="22"/>
        </w:rPr>
        <w:t>,</w:t>
      </w:r>
      <w:r w:rsidRPr="00FA2C6B">
        <w:rPr>
          <w:rFonts w:ascii="Century Gothic" w:hAnsi="Century Gothic" w:cs="Calibri"/>
          <w:sz w:val="22"/>
          <w:szCs w:val="22"/>
        </w:rPr>
        <w:t xml:space="preserve"> </w:t>
      </w:r>
      <w:r w:rsidR="00FA2C6B">
        <w:rPr>
          <w:rFonts w:ascii="Century Gothic" w:hAnsi="Century Gothic" w:cs="Calibri"/>
          <w:sz w:val="22"/>
          <w:szCs w:val="22"/>
        </w:rPr>
        <w:t>na podlagi katerega je bil z Odločitvijo o oddaji javnega naročila, št. ………….., z dne</w:t>
      </w:r>
      <w:r w:rsidR="00FA2C6B" w:rsidRPr="00FA2C6B">
        <w:rPr>
          <w:rFonts w:ascii="Century Gothic" w:hAnsi="Century Gothic" w:cs="Calibri"/>
          <w:sz w:val="22"/>
          <w:szCs w:val="22"/>
        </w:rPr>
        <w:t xml:space="preserve"> </w:t>
      </w:r>
      <w:r w:rsidR="00FA2C6B">
        <w:rPr>
          <w:rFonts w:ascii="Century Gothic" w:hAnsi="Century Gothic" w:cs="Calibri"/>
          <w:sz w:val="22"/>
          <w:szCs w:val="22"/>
        </w:rPr>
        <w:t>………….. izbran zgoraj navedeni izvajalec.</w:t>
      </w:r>
    </w:p>
    <w:p w14:paraId="143C2EA7" w14:textId="77777777" w:rsidR="00DC7CD1" w:rsidRDefault="00DC7CD1" w:rsidP="00DC7CD1">
      <w:pPr>
        <w:spacing w:line="276" w:lineRule="auto"/>
        <w:rPr>
          <w:rFonts w:ascii="Century Gothic" w:hAnsi="Century Gothic" w:cs="Calibri"/>
          <w:b/>
          <w:sz w:val="22"/>
          <w:szCs w:val="22"/>
        </w:rPr>
      </w:pPr>
    </w:p>
    <w:p w14:paraId="11BB4075" w14:textId="23231728" w:rsidR="00C73CB0" w:rsidRPr="00DC7CD1" w:rsidRDefault="006B243C" w:rsidP="00DC7CD1">
      <w:pPr>
        <w:pStyle w:val="Odstavekseznama"/>
        <w:numPr>
          <w:ilvl w:val="0"/>
          <w:numId w:val="48"/>
        </w:numPr>
        <w:spacing w:line="276" w:lineRule="auto"/>
        <w:rPr>
          <w:rFonts w:ascii="Century Gothic" w:hAnsi="Century Gothic" w:cs="Calibri"/>
          <w:b/>
          <w:sz w:val="22"/>
          <w:szCs w:val="22"/>
        </w:rPr>
      </w:pPr>
      <w:r w:rsidRPr="00DC7CD1">
        <w:rPr>
          <w:rFonts w:ascii="Century Gothic" w:hAnsi="Century Gothic" w:cs="Calibri"/>
          <w:b/>
          <w:sz w:val="22"/>
          <w:szCs w:val="22"/>
        </w:rPr>
        <w:t>PREDMET POGODBE</w:t>
      </w:r>
    </w:p>
    <w:p w14:paraId="57A49408" w14:textId="77777777" w:rsidR="00C73CB0" w:rsidRPr="00FA2C6B" w:rsidRDefault="00C73CB0"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5FCFD457" w14:textId="77777777" w:rsidR="008D24BE" w:rsidRPr="00FA2C6B" w:rsidRDefault="00F5152B"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(Predmet pogodbe)</w:t>
      </w:r>
    </w:p>
    <w:p w14:paraId="4311FADA" w14:textId="77777777" w:rsidR="00F5152B" w:rsidRPr="00FA2C6B" w:rsidRDefault="00F5152B" w:rsidP="00FA2C6B">
      <w:pPr>
        <w:spacing w:line="276" w:lineRule="auto"/>
        <w:jc w:val="center"/>
        <w:rPr>
          <w:rFonts w:ascii="Century Gothic" w:hAnsi="Century Gothic" w:cs="Calibri"/>
          <w:sz w:val="22"/>
          <w:szCs w:val="22"/>
        </w:rPr>
      </w:pPr>
    </w:p>
    <w:p w14:paraId="23D15098" w14:textId="5CC11447" w:rsidR="006E1136" w:rsidRDefault="006B243C" w:rsidP="00FA2C6B">
      <w:pPr>
        <w:tabs>
          <w:tab w:val="left" w:pos="10065"/>
        </w:tabs>
        <w:spacing w:line="276" w:lineRule="auto"/>
        <w:ind w:right="-46"/>
        <w:jc w:val="both"/>
        <w:rPr>
          <w:rFonts w:ascii="Century Gothic" w:hAnsi="Century Gothic" w:cs="Calibri"/>
          <w:sz w:val="22"/>
          <w:szCs w:val="22"/>
        </w:rPr>
      </w:pPr>
      <w:r w:rsidRPr="00FA2C6B">
        <w:rPr>
          <w:rFonts w:ascii="Century Gothic" w:hAnsi="Century Gothic" w:cs="Calibri"/>
          <w:sz w:val="22"/>
          <w:szCs w:val="22"/>
        </w:rPr>
        <w:t xml:space="preserve">S to pogodbo </w:t>
      </w:r>
      <w:r w:rsidR="002C6EC6" w:rsidRPr="00FA2C6B">
        <w:rPr>
          <w:rFonts w:ascii="Century Gothic" w:hAnsi="Century Gothic" w:cs="Calibri"/>
          <w:sz w:val="22"/>
          <w:szCs w:val="22"/>
        </w:rPr>
        <w:t>naročnik</w:t>
      </w:r>
      <w:r w:rsidRPr="00FA2C6B">
        <w:rPr>
          <w:rFonts w:ascii="Century Gothic" w:hAnsi="Century Gothic" w:cs="Calibri"/>
          <w:sz w:val="22"/>
          <w:szCs w:val="22"/>
        </w:rPr>
        <w:t xml:space="preserve"> naroča, izvajalec pa </w:t>
      </w:r>
      <w:r w:rsidR="001534E0">
        <w:rPr>
          <w:rFonts w:ascii="Century Gothic" w:hAnsi="Century Gothic" w:cs="Calibri"/>
          <w:sz w:val="22"/>
          <w:szCs w:val="22"/>
        </w:rPr>
        <w:t>prevzame v izvedbo</w:t>
      </w:r>
      <w:r w:rsidR="002722D8">
        <w:rPr>
          <w:rFonts w:ascii="Century Gothic" w:hAnsi="Century Gothic" w:cs="Calibri"/>
          <w:sz w:val="22"/>
          <w:szCs w:val="22"/>
        </w:rPr>
        <w:t xml:space="preserve"> storitve</w:t>
      </w:r>
      <w:r w:rsidR="00742EC8" w:rsidRPr="00FA2C6B">
        <w:rPr>
          <w:rFonts w:ascii="Century Gothic" w:hAnsi="Century Gothic" w:cs="Calibri"/>
          <w:sz w:val="22"/>
          <w:szCs w:val="22"/>
        </w:rPr>
        <w:t xml:space="preserve"> </w:t>
      </w:r>
      <w:r w:rsidR="002722D8" w:rsidRPr="002722D8">
        <w:rPr>
          <w:rFonts w:ascii="Century Gothic" w:hAnsi="Century Gothic" w:cs="Calibri"/>
          <w:sz w:val="22"/>
          <w:szCs w:val="22"/>
        </w:rPr>
        <w:t>vzdrževanj</w:t>
      </w:r>
      <w:r w:rsidR="002722D8">
        <w:rPr>
          <w:rFonts w:ascii="Century Gothic" w:hAnsi="Century Gothic" w:cs="Calibri"/>
          <w:sz w:val="22"/>
          <w:szCs w:val="22"/>
        </w:rPr>
        <w:t>a</w:t>
      </w:r>
      <w:r w:rsidR="002722D8" w:rsidRPr="002722D8">
        <w:rPr>
          <w:rFonts w:ascii="Century Gothic" w:hAnsi="Century Gothic" w:cs="Calibri"/>
          <w:sz w:val="22"/>
          <w:szCs w:val="22"/>
        </w:rPr>
        <w:t xml:space="preserve"> za omogočanje stabilizacije </w:t>
      </w:r>
      <w:r w:rsidR="002722D8">
        <w:rPr>
          <w:rFonts w:ascii="Century Gothic" w:hAnsi="Century Gothic" w:cs="Calibri"/>
          <w:sz w:val="22"/>
          <w:szCs w:val="22"/>
        </w:rPr>
        <w:t>IKT</w:t>
      </w:r>
      <w:r w:rsidR="002722D8" w:rsidRPr="002722D8">
        <w:rPr>
          <w:rFonts w:ascii="Century Gothic" w:hAnsi="Century Gothic" w:cs="Calibri"/>
          <w:sz w:val="22"/>
          <w:szCs w:val="22"/>
        </w:rPr>
        <w:t xml:space="preserve"> okolja </w:t>
      </w:r>
      <w:r w:rsidR="001534E0">
        <w:rPr>
          <w:rFonts w:ascii="Century Gothic" w:hAnsi="Century Gothic" w:cs="Calibri"/>
          <w:sz w:val="22"/>
          <w:szCs w:val="22"/>
        </w:rPr>
        <w:t xml:space="preserve">za </w:t>
      </w:r>
      <w:r w:rsidR="00D04EB6">
        <w:rPr>
          <w:rFonts w:ascii="Century Gothic" w:hAnsi="Century Gothic" w:cs="Calibri"/>
          <w:sz w:val="22"/>
          <w:szCs w:val="22"/>
        </w:rPr>
        <w:t xml:space="preserve">obdobje </w:t>
      </w:r>
      <w:r w:rsidR="002722D8">
        <w:rPr>
          <w:rFonts w:ascii="Century Gothic" w:hAnsi="Century Gothic" w:cs="Calibri"/>
          <w:sz w:val="22"/>
          <w:szCs w:val="22"/>
        </w:rPr>
        <w:t>48</w:t>
      </w:r>
      <w:r w:rsidR="00D04EB6">
        <w:rPr>
          <w:rFonts w:ascii="Century Gothic" w:hAnsi="Century Gothic" w:cs="Calibri"/>
          <w:sz w:val="22"/>
          <w:szCs w:val="22"/>
        </w:rPr>
        <w:t xml:space="preserve"> mesecev</w:t>
      </w:r>
      <w:r w:rsidR="001534E0">
        <w:rPr>
          <w:rFonts w:ascii="Century Gothic" w:hAnsi="Century Gothic" w:cs="Calibri"/>
          <w:sz w:val="22"/>
          <w:szCs w:val="22"/>
        </w:rPr>
        <w:t xml:space="preserve"> </w:t>
      </w:r>
      <w:r w:rsidR="004C3FA1" w:rsidRPr="00FA2C6B">
        <w:rPr>
          <w:rFonts w:ascii="Century Gothic" w:hAnsi="Century Gothic" w:cs="Calibri"/>
          <w:sz w:val="22"/>
          <w:szCs w:val="22"/>
        </w:rPr>
        <w:t>na način in pod pogoji opredeljenimi v</w:t>
      </w:r>
      <w:r w:rsidR="001534E0">
        <w:rPr>
          <w:rFonts w:ascii="Century Gothic" w:hAnsi="Century Gothic" w:cs="Calibri"/>
          <w:sz w:val="22"/>
          <w:szCs w:val="22"/>
        </w:rPr>
        <w:t xml:space="preserve"> </w:t>
      </w:r>
      <w:r w:rsidR="002722D8">
        <w:rPr>
          <w:rFonts w:ascii="Century Gothic" w:hAnsi="Century Gothic" w:cs="Calibri"/>
          <w:sz w:val="22"/>
          <w:szCs w:val="22"/>
        </w:rPr>
        <w:t>OBR-Specifikacije,</w:t>
      </w:r>
      <w:r w:rsidR="004C3FA1" w:rsidRPr="00FA2C6B">
        <w:rPr>
          <w:rFonts w:ascii="Century Gothic" w:hAnsi="Century Gothic" w:cs="Calibri"/>
          <w:sz w:val="22"/>
          <w:szCs w:val="22"/>
        </w:rPr>
        <w:t xml:space="preserve"> dokumentaciji</w:t>
      </w:r>
      <w:r w:rsidR="001534E0">
        <w:rPr>
          <w:rFonts w:ascii="Century Gothic" w:hAnsi="Century Gothic" w:cs="Calibri"/>
          <w:sz w:val="22"/>
          <w:szCs w:val="22"/>
        </w:rPr>
        <w:t xml:space="preserve"> v zvezi z oddajo javnega naročila ter</w:t>
      </w:r>
      <w:r w:rsidR="00AB2315" w:rsidRPr="00FA2C6B">
        <w:rPr>
          <w:rFonts w:ascii="Century Gothic" w:hAnsi="Century Gothic" w:cs="Calibri"/>
          <w:sz w:val="22"/>
          <w:szCs w:val="22"/>
        </w:rPr>
        <w:t xml:space="preserve"> ponudbi izvajalca</w:t>
      </w:r>
      <w:r w:rsidR="004C3FA1" w:rsidRPr="00FA2C6B">
        <w:rPr>
          <w:rFonts w:ascii="Century Gothic" w:hAnsi="Century Gothic" w:cs="Calibri"/>
          <w:sz w:val="22"/>
          <w:szCs w:val="22"/>
        </w:rPr>
        <w:t>,</w:t>
      </w:r>
      <w:r w:rsidR="00917367" w:rsidRPr="00FA2C6B">
        <w:rPr>
          <w:rFonts w:ascii="Century Gothic" w:hAnsi="Century Gothic" w:cs="Calibri"/>
          <w:sz w:val="22"/>
          <w:szCs w:val="22"/>
        </w:rPr>
        <w:t xml:space="preserve"> ki s</w:t>
      </w:r>
      <w:r w:rsidR="00AB2315" w:rsidRPr="00FA2C6B">
        <w:rPr>
          <w:rFonts w:ascii="Century Gothic" w:hAnsi="Century Gothic" w:cs="Calibri"/>
          <w:sz w:val="22"/>
          <w:szCs w:val="22"/>
        </w:rPr>
        <w:t>o</w:t>
      </w:r>
      <w:r w:rsidR="00917367" w:rsidRPr="00FA2C6B">
        <w:rPr>
          <w:rFonts w:ascii="Century Gothic" w:hAnsi="Century Gothic" w:cs="Calibri"/>
          <w:sz w:val="22"/>
          <w:szCs w:val="22"/>
        </w:rPr>
        <w:t xml:space="preserve"> prilog</w:t>
      </w:r>
      <w:r w:rsidR="00AB2315" w:rsidRPr="00FA2C6B">
        <w:rPr>
          <w:rFonts w:ascii="Century Gothic" w:hAnsi="Century Gothic" w:cs="Calibri"/>
          <w:sz w:val="22"/>
          <w:szCs w:val="22"/>
        </w:rPr>
        <w:t>e</w:t>
      </w:r>
      <w:r w:rsidR="00917367" w:rsidRPr="00FA2C6B">
        <w:rPr>
          <w:rFonts w:ascii="Century Gothic" w:hAnsi="Century Gothic" w:cs="Calibri"/>
          <w:sz w:val="22"/>
          <w:szCs w:val="22"/>
        </w:rPr>
        <w:t xml:space="preserve"> te pogodbe.</w:t>
      </w:r>
      <w:r w:rsidR="006E1136" w:rsidRPr="00FA2C6B">
        <w:rPr>
          <w:rFonts w:ascii="Century Gothic" w:hAnsi="Century Gothic" w:cs="Calibri"/>
          <w:sz w:val="22"/>
          <w:szCs w:val="22"/>
        </w:rPr>
        <w:t xml:space="preserve"> </w:t>
      </w:r>
    </w:p>
    <w:p w14:paraId="79A66906" w14:textId="77777777" w:rsidR="008C1911" w:rsidRDefault="008C1911" w:rsidP="00FA2C6B">
      <w:pPr>
        <w:tabs>
          <w:tab w:val="left" w:pos="10065"/>
        </w:tabs>
        <w:spacing w:line="276" w:lineRule="auto"/>
        <w:ind w:right="-46"/>
        <w:jc w:val="both"/>
        <w:rPr>
          <w:rFonts w:ascii="Century Gothic" w:hAnsi="Century Gothic" w:cs="Calibri"/>
          <w:sz w:val="22"/>
          <w:szCs w:val="22"/>
        </w:rPr>
      </w:pPr>
    </w:p>
    <w:p w14:paraId="1A735061" w14:textId="1C50E11B" w:rsidR="0072547C" w:rsidRPr="00FA2C6B" w:rsidRDefault="008C1911" w:rsidP="0072547C">
      <w:pPr>
        <w:spacing w:line="276" w:lineRule="auto"/>
        <w:jc w:val="both"/>
        <w:rPr>
          <w:rFonts w:ascii="Century Gothic" w:hAnsi="Century Gothic" w:cs="Calibri"/>
          <w:sz w:val="22"/>
          <w:szCs w:val="22"/>
        </w:rPr>
      </w:pPr>
      <w:r>
        <w:rPr>
          <w:rFonts w:ascii="Century Gothic" w:hAnsi="Century Gothic" w:cs="Calibri"/>
          <w:sz w:val="22"/>
          <w:szCs w:val="22"/>
        </w:rPr>
        <w:t>Pogodba se sklepa za obdobje 48 mesecev</w:t>
      </w:r>
      <w:r w:rsidR="0072547C">
        <w:rPr>
          <w:rFonts w:ascii="Century Gothic" w:hAnsi="Century Gothic" w:cs="Calibri"/>
          <w:sz w:val="22"/>
          <w:szCs w:val="22"/>
        </w:rPr>
        <w:t xml:space="preserve">. </w:t>
      </w:r>
      <w:r w:rsidR="0072547C" w:rsidRPr="00A33385">
        <w:rPr>
          <w:rFonts w:ascii="Century Gothic" w:hAnsi="Century Gothic" w:cs="Calibri"/>
          <w:sz w:val="22"/>
          <w:szCs w:val="22"/>
        </w:rPr>
        <w:t xml:space="preserve">Naročnik </w:t>
      </w:r>
      <w:r w:rsidR="006D1B3C">
        <w:rPr>
          <w:rFonts w:ascii="Century Gothic" w:hAnsi="Century Gothic" w:cs="Calibri"/>
          <w:sz w:val="22"/>
          <w:szCs w:val="22"/>
        </w:rPr>
        <w:t xml:space="preserve">lahko </w:t>
      </w:r>
      <w:r w:rsidR="0072547C" w:rsidRPr="00A33385">
        <w:rPr>
          <w:rFonts w:ascii="Century Gothic" w:hAnsi="Century Gothic" w:cs="Calibri"/>
          <w:sz w:val="22"/>
          <w:szCs w:val="22"/>
        </w:rPr>
        <w:t xml:space="preserve">po 12 mesecih </w:t>
      </w:r>
      <w:r w:rsidR="006D1B3C">
        <w:rPr>
          <w:rFonts w:ascii="Century Gothic" w:hAnsi="Century Gothic" w:cs="Calibri"/>
          <w:sz w:val="22"/>
          <w:szCs w:val="22"/>
        </w:rPr>
        <w:t xml:space="preserve">od sklenitve pogodbe </w:t>
      </w:r>
      <w:r w:rsidR="0072547C" w:rsidRPr="00A33385">
        <w:rPr>
          <w:rFonts w:ascii="Century Gothic" w:hAnsi="Century Gothic" w:cs="Calibri"/>
          <w:sz w:val="22"/>
          <w:szCs w:val="22"/>
        </w:rPr>
        <w:t>kadarkoli</w:t>
      </w:r>
      <w:r w:rsidR="006D1B3C">
        <w:rPr>
          <w:rFonts w:ascii="Century Gothic" w:hAnsi="Century Gothic" w:cs="Calibri"/>
          <w:sz w:val="22"/>
          <w:szCs w:val="22"/>
        </w:rPr>
        <w:t xml:space="preserve"> brez obvezenosti</w:t>
      </w:r>
      <w:r w:rsidR="0072547C" w:rsidRPr="00A33385">
        <w:rPr>
          <w:rFonts w:ascii="Century Gothic" w:hAnsi="Century Gothic" w:cs="Calibri"/>
          <w:sz w:val="22"/>
          <w:szCs w:val="22"/>
        </w:rPr>
        <w:t xml:space="preserve"> od pogodbe predčasno odstopi, če ne bo imel zagotovljenih sredstev za izvedbo predmeta naročila. </w:t>
      </w:r>
      <w:r w:rsidR="0072547C" w:rsidRPr="00FA2C6B">
        <w:rPr>
          <w:rFonts w:ascii="Century Gothic" w:hAnsi="Century Gothic" w:cs="Calibri"/>
          <w:sz w:val="22"/>
          <w:szCs w:val="22"/>
        </w:rPr>
        <w:t xml:space="preserve"> </w:t>
      </w:r>
    </w:p>
    <w:p w14:paraId="3306DC8B" w14:textId="54DF67FD" w:rsidR="008C1911" w:rsidRDefault="008C1911" w:rsidP="00FA2C6B">
      <w:pPr>
        <w:tabs>
          <w:tab w:val="left" w:pos="10065"/>
        </w:tabs>
        <w:spacing w:line="276" w:lineRule="auto"/>
        <w:ind w:right="-46"/>
        <w:jc w:val="both"/>
        <w:rPr>
          <w:rFonts w:ascii="Century Gothic" w:hAnsi="Century Gothic" w:cs="Calibri"/>
          <w:sz w:val="22"/>
          <w:szCs w:val="22"/>
        </w:rPr>
      </w:pPr>
    </w:p>
    <w:p w14:paraId="300D9111" w14:textId="77777777" w:rsidR="00381306" w:rsidRPr="00FA2C6B" w:rsidRDefault="00381306" w:rsidP="00FA2C6B">
      <w:pPr>
        <w:tabs>
          <w:tab w:val="left" w:pos="10065"/>
        </w:tabs>
        <w:spacing w:line="276" w:lineRule="auto"/>
        <w:ind w:right="-46"/>
        <w:jc w:val="both"/>
        <w:rPr>
          <w:rFonts w:ascii="Century Gothic" w:hAnsi="Century Gothic" w:cs="Calibri"/>
          <w:sz w:val="22"/>
          <w:szCs w:val="22"/>
        </w:rPr>
      </w:pPr>
    </w:p>
    <w:p w14:paraId="704F7B2F" w14:textId="77777777" w:rsidR="00F5152B" w:rsidRPr="00FA2C6B" w:rsidRDefault="00F5152B"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3435A200" w14:textId="77777777" w:rsidR="00F5152B" w:rsidRPr="00FA2C6B" w:rsidRDefault="00F5152B"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(Priloge k pogodbi)</w:t>
      </w:r>
    </w:p>
    <w:p w14:paraId="0894B172" w14:textId="77777777" w:rsidR="00F5152B" w:rsidRPr="00FA2C6B" w:rsidRDefault="00F5152B" w:rsidP="00FA2C6B">
      <w:pPr>
        <w:tabs>
          <w:tab w:val="left" w:pos="10065"/>
        </w:tabs>
        <w:spacing w:line="276" w:lineRule="auto"/>
        <w:ind w:right="-46"/>
        <w:jc w:val="both"/>
        <w:rPr>
          <w:rFonts w:ascii="Century Gothic" w:hAnsi="Century Gothic" w:cs="Calibri"/>
          <w:sz w:val="22"/>
          <w:szCs w:val="22"/>
        </w:rPr>
      </w:pPr>
    </w:p>
    <w:p w14:paraId="4B6814EA" w14:textId="77777777" w:rsidR="00F5152B" w:rsidRPr="00FA2C6B" w:rsidRDefault="00381306"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Storitve</w:t>
      </w:r>
      <w:r w:rsidR="00271677" w:rsidRPr="00FA2C6B">
        <w:rPr>
          <w:rFonts w:ascii="Century Gothic" w:hAnsi="Century Gothic" w:cs="Calibri"/>
          <w:sz w:val="22"/>
          <w:szCs w:val="22"/>
        </w:rPr>
        <w:t>, ki so predmet</w:t>
      </w:r>
      <w:r w:rsidR="005654DA" w:rsidRPr="00FA2C6B">
        <w:rPr>
          <w:rFonts w:ascii="Century Gothic" w:hAnsi="Century Gothic" w:cs="Calibri"/>
          <w:sz w:val="22"/>
          <w:szCs w:val="22"/>
        </w:rPr>
        <w:t xml:space="preserve"> </w:t>
      </w:r>
      <w:r w:rsidRPr="00FA2C6B">
        <w:rPr>
          <w:rFonts w:ascii="Century Gothic" w:hAnsi="Century Gothic" w:cs="Calibri"/>
          <w:sz w:val="22"/>
          <w:szCs w:val="22"/>
        </w:rPr>
        <w:t xml:space="preserve">te </w:t>
      </w:r>
      <w:r w:rsidR="005654DA" w:rsidRPr="00FA2C6B">
        <w:rPr>
          <w:rFonts w:ascii="Century Gothic" w:hAnsi="Century Gothic" w:cs="Calibri"/>
          <w:sz w:val="22"/>
          <w:szCs w:val="22"/>
        </w:rPr>
        <w:t>pogodbe</w:t>
      </w:r>
      <w:r w:rsidR="006B243C" w:rsidRPr="00FA2C6B">
        <w:rPr>
          <w:rFonts w:ascii="Century Gothic" w:hAnsi="Century Gothic" w:cs="Calibri"/>
          <w:sz w:val="22"/>
          <w:szCs w:val="22"/>
        </w:rPr>
        <w:t xml:space="preserve"> se izvajalec zaveže opraviti na osnovi te pogodbe</w:t>
      </w:r>
      <w:r w:rsidR="00F5152B" w:rsidRPr="00FA2C6B">
        <w:rPr>
          <w:rFonts w:ascii="Century Gothic" w:hAnsi="Century Gothic" w:cs="Calibri"/>
          <w:sz w:val="22"/>
          <w:szCs w:val="22"/>
        </w:rPr>
        <w:t xml:space="preserve"> in </w:t>
      </w:r>
      <w:r w:rsidR="005654DA" w:rsidRPr="00FA2C6B">
        <w:rPr>
          <w:rFonts w:ascii="Century Gothic" w:hAnsi="Century Gothic" w:cs="Calibri"/>
          <w:sz w:val="22"/>
          <w:szCs w:val="22"/>
        </w:rPr>
        <w:t xml:space="preserve">ob upoštevanju </w:t>
      </w:r>
      <w:r w:rsidR="00F5152B" w:rsidRPr="00FA2C6B">
        <w:rPr>
          <w:rFonts w:ascii="Century Gothic" w:hAnsi="Century Gothic" w:cs="Calibri"/>
          <w:sz w:val="22"/>
          <w:szCs w:val="22"/>
        </w:rPr>
        <w:t>naslednjih dokumentov:</w:t>
      </w:r>
    </w:p>
    <w:p w14:paraId="72F73F2E" w14:textId="77777777" w:rsidR="00F5152B" w:rsidRPr="00FA2C6B" w:rsidRDefault="00F5152B" w:rsidP="00FA2C6B">
      <w:pPr>
        <w:numPr>
          <w:ilvl w:val="0"/>
          <w:numId w:val="13"/>
        </w:numPr>
        <w:spacing w:line="276" w:lineRule="auto"/>
        <w:jc w:val="both"/>
        <w:rPr>
          <w:rFonts w:ascii="Century Gothic" w:hAnsi="Century Gothic" w:cs="Calibri"/>
          <w:sz w:val="22"/>
          <w:szCs w:val="22"/>
        </w:rPr>
      </w:pPr>
      <w:r w:rsidRPr="00FA2C6B">
        <w:rPr>
          <w:rFonts w:ascii="Century Gothic" w:hAnsi="Century Gothic" w:cs="Calibri"/>
          <w:sz w:val="22"/>
          <w:szCs w:val="22"/>
        </w:rPr>
        <w:t>dokumentacije</w:t>
      </w:r>
      <w:r w:rsidR="00A53475" w:rsidRPr="00FA2C6B">
        <w:rPr>
          <w:rFonts w:ascii="Century Gothic" w:hAnsi="Century Gothic" w:cs="Calibri"/>
          <w:sz w:val="22"/>
          <w:szCs w:val="22"/>
        </w:rPr>
        <w:t xml:space="preserve"> v zvezi z oddajo javnega naročila</w:t>
      </w:r>
      <w:r w:rsidRPr="00FA2C6B">
        <w:rPr>
          <w:rFonts w:ascii="Century Gothic" w:hAnsi="Century Gothic" w:cs="Calibri"/>
          <w:sz w:val="22"/>
          <w:szCs w:val="22"/>
        </w:rPr>
        <w:t xml:space="preserve">, </w:t>
      </w:r>
    </w:p>
    <w:p w14:paraId="305BB66B" w14:textId="77777777" w:rsidR="00F5152B" w:rsidRPr="00FA2C6B" w:rsidRDefault="00DD0C0B" w:rsidP="00FA2C6B">
      <w:pPr>
        <w:numPr>
          <w:ilvl w:val="0"/>
          <w:numId w:val="13"/>
        </w:numPr>
        <w:spacing w:line="276" w:lineRule="auto"/>
        <w:jc w:val="both"/>
        <w:rPr>
          <w:rFonts w:ascii="Century Gothic" w:hAnsi="Century Gothic" w:cs="Calibri"/>
          <w:sz w:val="22"/>
          <w:szCs w:val="22"/>
        </w:rPr>
      </w:pPr>
      <w:r w:rsidRPr="00FA2C6B">
        <w:rPr>
          <w:rFonts w:ascii="Century Gothic" w:hAnsi="Century Gothic" w:cs="Calibri"/>
          <w:sz w:val="22"/>
          <w:szCs w:val="22"/>
        </w:rPr>
        <w:t>p</w:t>
      </w:r>
      <w:r w:rsidR="00F5152B" w:rsidRPr="00FA2C6B">
        <w:rPr>
          <w:rFonts w:ascii="Century Gothic" w:hAnsi="Century Gothic" w:cs="Calibri"/>
          <w:sz w:val="22"/>
          <w:szCs w:val="22"/>
        </w:rPr>
        <w:t>onudbe izvajalca z dne ........... (v nadaljnjem besedilu: ponudba),</w:t>
      </w:r>
      <w:r w:rsidR="00271677" w:rsidRPr="00FA2C6B">
        <w:rPr>
          <w:rFonts w:ascii="Century Gothic" w:hAnsi="Century Gothic" w:cs="Calibri"/>
          <w:sz w:val="22"/>
          <w:szCs w:val="22"/>
        </w:rPr>
        <w:t xml:space="preserve"> </w:t>
      </w:r>
    </w:p>
    <w:p w14:paraId="3492434D" w14:textId="11FADB99" w:rsidR="006B243C" w:rsidRPr="00DC7CD1" w:rsidRDefault="00E23D71" w:rsidP="00DC7CD1">
      <w:pPr>
        <w:numPr>
          <w:ilvl w:val="0"/>
          <w:numId w:val="13"/>
        </w:numPr>
        <w:spacing w:line="276" w:lineRule="auto"/>
        <w:jc w:val="both"/>
        <w:rPr>
          <w:rFonts w:ascii="Century Gothic" w:hAnsi="Century Gothic" w:cs="Calibri"/>
          <w:sz w:val="22"/>
          <w:szCs w:val="22"/>
        </w:rPr>
      </w:pPr>
      <w:r w:rsidRPr="00FA2C6B">
        <w:rPr>
          <w:rFonts w:ascii="Century Gothic" w:hAnsi="Century Gothic" w:cs="Calibri"/>
          <w:sz w:val="22"/>
          <w:szCs w:val="22"/>
        </w:rPr>
        <w:t>garancijski</w:t>
      </w:r>
      <w:r w:rsidR="005654DA" w:rsidRPr="00FA2C6B">
        <w:rPr>
          <w:rFonts w:ascii="Century Gothic" w:hAnsi="Century Gothic" w:cs="Calibri"/>
          <w:sz w:val="22"/>
          <w:szCs w:val="22"/>
        </w:rPr>
        <w:t>h dokumentov</w:t>
      </w:r>
      <w:r w:rsidRPr="00FA2C6B">
        <w:rPr>
          <w:rFonts w:ascii="Century Gothic" w:hAnsi="Century Gothic" w:cs="Calibri"/>
          <w:sz w:val="22"/>
          <w:szCs w:val="22"/>
        </w:rPr>
        <w:t>,</w:t>
      </w:r>
    </w:p>
    <w:p w14:paraId="6A2CA980" w14:textId="77777777" w:rsidR="00F5152B" w:rsidRPr="00FA2C6B" w:rsidRDefault="00E23D71" w:rsidP="00FA2C6B">
      <w:pPr>
        <w:numPr>
          <w:ilvl w:val="0"/>
          <w:numId w:val="13"/>
        </w:numPr>
        <w:spacing w:line="276" w:lineRule="auto"/>
        <w:jc w:val="both"/>
        <w:rPr>
          <w:rFonts w:ascii="Century Gothic" w:hAnsi="Century Gothic" w:cs="Calibri"/>
          <w:sz w:val="22"/>
          <w:szCs w:val="22"/>
        </w:rPr>
      </w:pPr>
      <w:r w:rsidRPr="00FA2C6B">
        <w:rPr>
          <w:rFonts w:ascii="Century Gothic" w:hAnsi="Century Gothic" w:cs="Calibri"/>
          <w:sz w:val="22"/>
          <w:szCs w:val="22"/>
        </w:rPr>
        <w:t>soglasja podizvajalcev za neposredna plačila</w:t>
      </w:r>
      <w:r w:rsidR="00F5152B" w:rsidRPr="00FA2C6B">
        <w:rPr>
          <w:rFonts w:ascii="Century Gothic" w:hAnsi="Century Gothic" w:cs="Calibri"/>
          <w:sz w:val="22"/>
          <w:szCs w:val="22"/>
        </w:rPr>
        <w:t>.</w:t>
      </w:r>
    </w:p>
    <w:p w14:paraId="4E6F8D1C" w14:textId="77777777" w:rsidR="006B243C" w:rsidRPr="00FA2C6B" w:rsidRDefault="006B243C" w:rsidP="00FA2C6B">
      <w:pPr>
        <w:spacing w:line="276" w:lineRule="auto"/>
        <w:jc w:val="both"/>
        <w:rPr>
          <w:rFonts w:ascii="Century Gothic" w:hAnsi="Century Gothic" w:cs="Calibri"/>
          <w:b/>
          <w:sz w:val="22"/>
          <w:szCs w:val="22"/>
        </w:rPr>
      </w:pPr>
    </w:p>
    <w:p w14:paraId="28853D72" w14:textId="77777777" w:rsidR="00F5152B" w:rsidRPr="00FA2C6B" w:rsidRDefault="00F5152B"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V prejšnjem odstavku navedeni dokumenti so priloga k tej pogodbi in se štejejo za njen sestavni del.</w:t>
      </w:r>
    </w:p>
    <w:p w14:paraId="1A9302D4" w14:textId="77777777" w:rsidR="00F5152B" w:rsidRPr="00FA2C6B" w:rsidRDefault="00F5152B" w:rsidP="00FA2C6B">
      <w:pPr>
        <w:spacing w:line="276" w:lineRule="auto"/>
        <w:jc w:val="both"/>
        <w:rPr>
          <w:rFonts w:ascii="Century Gothic" w:hAnsi="Century Gothic" w:cs="Calibri"/>
          <w:sz w:val="22"/>
          <w:szCs w:val="22"/>
        </w:rPr>
      </w:pPr>
    </w:p>
    <w:p w14:paraId="14E02C46" w14:textId="201C0F36" w:rsidR="006B243C" w:rsidRPr="00DC7CD1" w:rsidRDefault="006B243C" w:rsidP="00DC7CD1">
      <w:pPr>
        <w:pStyle w:val="Odstavekseznama"/>
        <w:numPr>
          <w:ilvl w:val="0"/>
          <w:numId w:val="48"/>
        </w:numPr>
        <w:spacing w:line="276" w:lineRule="auto"/>
        <w:jc w:val="both"/>
        <w:outlineLvl w:val="0"/>
        <w:rPr>
          <w:rFonts w:ascii="Century Gothic" w:hAnsi="Century Gothic" w:cs="Calibri"/>
          <w:b/>
          <w:sz w:val="22"/>
          <w:szCs w:val="22"/>
        </w:rPr>
      </w:pPr>
      <w:r w:rsidRPr="00DC7CD1">
        <w:rPr>
          <w:rFonts w:ascii="Century Gothic" w:hAnsi="Century Gothic" w:cs="Calibri"/>
          <w:b/>
          <w:sz w:val="22"/>
          <w:szCs w:val="22"/>
        </w:rPr>
        <w:t>POGODBENA VREDNOST</w:t>
      </w:r>
      <w:r w:rsidR="00F5152B" w:rsidRPr="00DC7CD1">
        <w:rPr>
          <w:rFonts w:ascii="Century Gothic" w:hAnsi="Century Gothic" w:cs="Calibri"/>
          <w:b/>
          <w:sz w:val="22"/>
          <w:szCs w:val="22"/>
        </w:rPr>
        <w:t xml:space="preserve"> IN</w:t>
      </w:r>
      <w:r w:rsidR="00EB6075" w:rsidRPr="00DC7CD1">
        <w:rPr>
          <w:rFonts w:ascii="Century Gothic" w:hAnsi="Century Gothic" w:cs="Calibri"/>
          <w:b/>
          <w:sz w:val="22"/>
          <w:szCs w:val="22"/>
        </w:rPr>
        <w:t xml:space="preserve"> NAČIN</w:t>
      </w:r>
      <w:r w:rsidR="00F5152B" w:rsidRPr="00DC7CD1">
        <w:rPr>
          <w:rFonts w:ascii="Century Gothic" w:hAnsi="Century Gothic" w:cs="Calibri"/>
          <w:b/>
          <w:sz w:val="22"/>
          <w:szCs w:val="22"/>
        </w:rPr>
        <w:t xml:space="preserve"> </w:t>
      </w:r>
      <w:r w:rsidR="00AF6CC7" w:rsidRPr="00DC7CD1">
        <w:rPr>
          <w:rFonts w:ascii="Century Gothic" w:hAnsi="Century Gothic" w:cs="Calibri"/>
          <w:b/>
          <w:sz w:val="22"/>
          <w:szCs w:val="22"/>
        </w:rPr>
        <w:t>PLAČIL</w:t>
      </w:r>
      <w:r w:rsidR="00EB6075" w:rsidRPr="00DC7CD1">
        <w:rPr>
          <w:rFonts w:ascii="Century Gothic" w:hAnsi="Century Gothic" w:cs="Calibri"/>
          <w:b/>
          <w:sz w:val="22"/>
          <w:szCs w:val="22"/>
        </w:rPr>
        <w:t>A</w:t>
      </w:r>
    </w:p>
    <w:p w14:paraId="770F482D" w14:textId="77777777" w:rsidR="00F5152B" w:rsidRPr="00FA2C6B" w:rsidRDefault="00F5152B" w:rsidP="00FA2C6B">
      <w:pPr>
        <w:spacing w:line="276" w:lineRule="auto"/>
        <w:jc w:val="both"/>
        <w:rPr>
          <w:rFonts w:ascii="Century Gothic" w:hAnsi="Century Gothic" w:cs="Calibri"/>
          <w:sz w:val="22"/>
          <w:szCs w:val="22"/>
        </w:rPr>
      </w:pPr>
    </w:p>
    <w:p w14:paraId="2050E2E1" w14:textId="77777777" w:rsidR="00B36B11"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5A1CA761" w14:textId="4A653C75" w:rsidR="00F5152B" w:rsidRPr="00FA2C6B" w:rsidRDefault="00F5152B"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sidR="000D608F">
        <w:rPr>
          <w:rFonts w:ascii="Century Gothic" w:hAnsi="Century Gothic" w:cs="Calibri"/>
          <w:sz w:val="22"/>
          <w:szCs w:val="22"/>
        </w:rPr>
        <w:t>Vrednost</w:t>
      </w:r>
      <w:r w:rsidRPr="00FA2C6B">
        <w:rPr>
          <w:rFonts w:ascii="Century Gothic" w:hAnsi="Century Gothic" w:cs="Calibri"/>
          <w:sz w:val="22"/>
          <w:szCs w:val="22"/>
        </w:rPr>
        <w:t xml:space="preserve"> pogodbe)</w:t>
      </w:r>
    </w:p>
    <w:p w14:paraId="59859032" w14:textId="77777777" w:rsidR="00991CF3" w:rsidRDefault="00991CF3" w:rsidP="00991CF3">
      <w:pPr>
        <w:spacing w:line="276" w:lineRule="auto"/>
        <w:jc w:val="both"/>
        <w:rPr>
          <w:rFonts w:ascii="Century Gothic" w:hAnsi="Century Gothic" w:cs="Calibri"/>
          <w:b/>
          <w:bCs/>
          <w:sz w:val="22"/>
          <w:szCs w:val="22"/>
        </w:rPr>
      </w:pPr>
    </w:p>
    <w:p w14:paraId="2C2448DC" w14:textId="54E261BD" w:rsidR="00991CF3" w:rsidRPr="006D1B3C" w:rsidRDefault="00EB6075" w:rsidP="00991CF3">
      <w:pPr>
        <w:spacing w:line="276" w:lineRule="auto"/>
        <w:jc w:val="both"/>
        <w:rPr>
          <w:rFonts w:ascii="Century Gothic" w:hAnsi="Century Gothic" w:cs="Calibri"/>
          <w:sz w:val="22"/>
          <w:szCs w:val="22"/>
        </w:rPr>
      </w:pPr>
      <w:r w:rsidRPr="006D1B3C">
        <w:rPr>
          <w:rFonts w:ascii="Century Gothic" w:hAnsi="Century Gothic" w:cs="Calibri"/>
          <w:sz w:val="22"/>
          <w:szCs w:val="22"/>
        </w:rPr>
        <w:t xml:space="preserve">Skupna </w:t>
      </w:r>
      <w:r w:rsidR="006D1B3C">
        <w:rPr>
          <w:rFonts w:ascii="Century Gothic" w:hAnsi="Century Gothic" w:cs="Calibri"/>
          <w:sz w:val="22"/>
          <w:szCs w:val="22"/>
        </w:rPr>
        <w:t xml:space="preserve">okvirna </w:t>
      </w:r>
      <w:r w:rsidRPr="006D1B3C">
        <w:rPr>
          <w:rFonts w:ascii="Century Gothic" w:hAnsi="Century Gothic" w:cs="Calibri"/>
          <w:sz w:val="22"/>
          <w:szCs w:val="22"/>
        </w:rPr>
        <w:t>vrednost pogodbenih del iz 2. člena te pogodbe znaša:</w:t>
      </w:r>
    </w:p>
    <w:p w14:paraId="346CE243" w14:textId="112B5E35" w:rsidR="00EB6075" w:rsidRPr="00C60CA2" w:rsidRDefault="00EB6075" w:rsidP="00991CF3">
      <w:pPr>
        <w:spacing w:line="276" w:lineRule="auto"/>
        <w:jc w:val="both"/>
        <w:rPr>
          <w:rFonts w:ascii="Century Gothic" w:hAnsi="Century Gothic" w:cs="Calibri"/>
          <w:sz w:val="22"/>
          <w:szCs w:val="22"/>
          <w:highlight w:val="yellow"/>
        </w:rPr>
      </w:pPr>
    </w:p>
    <w:tbl>
      <w:tblPr>
        <w:tblpPr w:leftFromText="141" w:rightFromText="141" w:horzAnchor="margin" w:tblpY="705"/>
        <w:tblW w:w="9555" w:type="dxa"/>
        <w:tblLayout w:type="fixed"/>
        <w:tblLook w:val="0000" w:firstRow="0" w:lastRow="0" w:firstColumn="0" w:lastColumn="0" w:noHBand="0" w:noVBand="0"/>
      </w:tblPr>
      <w:tblGrid>
        <w:gridCol w:w="735"/>
        <w:gridCol w:w="4124"/>
        <w:gridCol w:w="850"/>
        <w:gridCol w:w="992"/>
        <w:gridCol w:w="1134"/>
        <w:gridCol w:w="1720"/>
      </w:tblGrid>
      <w:tr w:rsidR="00824456" w:rsidRPr="00824456" w14:paraId="1CC0FF62" w14:textId="77777777" w:rsidTr="006C0980">
        <w:trPr>
          <w:cantSplit/>
          <w:trHeight w:val="945"/>
          <w:tblHeader/>
        </w:trPr>
        <w:tc>
          <w:tcPr>
            <w:tcW w:w="735" w:type="dxa"/>
            <w:tcBorders>
              <w:top w:val="single" w:sz="8" w:space="0" w:color="auto"/>
              <w:left w:val="single" w:sz="8" w:space="0" w:color="auto"/>
              <w:bottom w:val="single" w:sz="8" w:space="0" w:color="auto"/>
              <w:right w:val="single" w:sz="8" w:space="0" w:color="auto"/>
            </w:tcBorders>
            <w:vAlign w:val="bottom"/>
          </w:tcPr>
          <w:p w14:paraId="5FA9D75D" w14:textId="77777777" w:rsidR="00824456" w:rsidRPr="00824456" w:rsidRDefault="00824456" w:rsidP="00824456">
            <w:pPr>
              <w:spacing w:before="60" w:after="60"/>
              <w:jc w:val="center"/>
              <w:rPr>
                <w:rFonts w:ascii="Century Gothic" w:hAnsi="Century Gothic" w:cs="Arial"/>
                <w:sz w:val="20"/>
                <w:szCs w:val="20"/>
              </w:rPr>
            </w:pPr>
            <w:r w:rsidRPr="00824456">
              <w:rPr>
                <w:rFonts w:ascii="Century Gothic" w:hAnsi="Century Gothic" w:cs="Arial"/>
                <w:sz w:val="20"/>
                <w:szCs w:val="20"/>
              </w:rPr>
              <w:lastRenderedPageBreak/>
              <w:t>Zap. št.</w:t>
            </w:r>
          </w:p>
        </w:tc>
        <w:tc>
          <w:tcPr>
            <w:tcW w:w="4124" w:type="dxa"/>
            <w:tcBorders>
              <w:top w:val="single" w:sz="8" w:space="0" w:color="auto"/>
              <w:left w:val="nil"/>
              <w:bottom w:val="single" w:sz="8" w:space="0" w:color="auto"/>
              <w:right w:val="single" w:sz="8" w:space="0" w:color="auto"/>
            </w:tcBorders>
            <w:vAlign w:val="bottom"/>
          </w:tcPr>
          <w:p w14:paraId="11B7F38A" w14:textId="7C0051BE" w:rsidR="00824456" w:rsidRPr="00824456" w:rsidRDefault="00824456" w:rsidP="00824456">
            <w:pPr>
              <w:spacing w:before="60" w:after="60"/>
              <w:rPr>
                <w:rFonts w:ascii="Century Gothic" w:hAnsi="Century Gothic" w:cs="Arial"/>
                <w:b/>
                <w:bCs/>
                <w:sz w:val="20"/>
                <w:szCs w:val="20"/>
              </w:rPr>
            </w:pPr>
            <w:r w:rsidRPr="00824456">
              <w:rPr>
                <w:rFonts w:ascii="Century Gothic" w:hAnsi="Century Gothic" w:cs="Arial"/>
                <w:sz w:val="20"/>
                <w:szCs w:val="20"/>
              </w:rPr>
              <w:t xml:space="preserve">      </w:t>
            </w:r>
            <w:r w:rsidRPr="00824456">
              <w:rPr>
                <w:rFonts w:ascii="Century Gothic" w:hAnsi="Century Gothic" w:cs="Arial"/>
                <w:b/>
                <w:bCs/>
                <w:sz w:val="20"/>
                <w:szCs w:val="20"/>
              </w:rPr>
              <w:t>REDNE STORITVE</w:t>
            </w:r>
          </w:p>
        </w:tc>
        <w:tc>
          <w:tcPr>
            <w:tcW w:w="850" w:type="dxa"/>
            <w:tcBorders>
              <w:top w:val="single" w:sz="8" w:space="0" w:color="auto"/>
              <w:left w:val="nil"/>
              <w:bottom w:val="single" w:sz="8" w:space="0" w:color="auto"/>
              <w:right w:val="single" w:sz="8" w:space="0" w:color="auto"/>
            </w:tcBorders>
            <w:vAlign w:val="bottom"/>
          </w:tcPr>
          <w:p w14:paraId="5906A60F" w14:textId="77777777" w:rsidR="00824456" w:rsidRPr="00824456" w:rsidRDefault="00824456" w:rsidP="00824456">
            <w:pPr>
              <w:spacing w:before="60" w:after="60"/>
              <w:jc w:val="center"/>
              <w:rPr>
                <w:rFonts w:ascii="Century Gothic" w:hAnsi="Century Gothic" w:cs="Arial"/>
                <w:sz w:val="20"/>
                <w:szCs w:val="20"/>
              </w:rPr>
            </w:pPr>
            <w:r w:rsidRPr="00824456">
              <w:rPr>
                <w:rFonts w:ascii="Century Gothic" w:hAnsi="Century Gothic" w:cs="Arial"/>
                <w:sz w:val="20"/>
                <w:szCs w:val="20"/>
              </w:rPr>
              <w:t>Enota</w:t>
            </w:r>
          </w:p>
        </w:tc>
        <w:tc>
          <w:tcPr>
            <w:tcW w:w="992" w:type="dxa"/>
            <w:tcBorders>
              <w:top w:val="single" w:sz="8" w:space="0" w:color="auto"/>
              <w:left w:val="nil"/>
              <w:bottom w:val="single" w:sz="8" w:space="0" w:color="auto"/>
              <w:right w:val="single" w:sz="8" w:space="0" w:color="auto"/>
            </w:tcBorders>
            <w:vAlign w:val="bottom"/>
          </w:tcPr>
          <w:p w14:paraId="6F1D7EBD" w14:textId="77777777" w:rsidR="00824456" w:rsidRPr="00824456" w:rsidRDefault="00824456" w:rsidP="00824456">
            <w:pPr>
              <w:spacing w:before="60" w:after="60"/>
              <w:jc w:val="center"/>
              <w:rPr>
                <w:rFonts w:ascii="Century Gothic" w:hAnsi="Century Gothic" w:cs="Arial"/>
                <w:sz w:val="20"/>
                <w:szCs w:val="20"/>
              </w:rPr>
            </w:pPr>
            <w:r w:rsidRPr="00824456">
              <w:rPr>
                <w:rFonts w:ascii="Century Gothic" w:hAnsi="Century Gothic" w:cs="Arial"/>
                <w:sz w:val="20"/>
                <w:szCs w:val="20"/>
              </w:rPr>
              <w:t>Cena na enoto</w:t>
            </w:r>
          </w:p>
        </w:tc>
        <w:tc>
          <w:tcPr>
            <w:tcW w:w="1134" w:type="dxa"/>
            <w:tcBorders>
              <w:top w:val="single" w:sz="8" w:space="0" w:color="auto"/>
              <w:left w:val="nil"/>
              <w:bottom w:val="single" w:sz="8" w:space="0" w:color="auto"/>
              <w:right w:val="single" w:sz="8" w:space="0" w:color="auto"/>
            </w:tcBorders>
            <w:vAlign w:val="bottom"/>
          </w:tcPr>
          <w:p w14:paraId="59940B13" w14:textId="77777777" w:rsidR="00824456" w:rsidRPr="00824456" w:rsidRDefault="00824456" w:rsidP="00824456">
            <w:pPr>
              <w:spacing w:before="60" w:after="60"/>
              <w:jc w:val="center"/>
              <w:rPr>
                <w:rFonts w:ascii="Century Gothic" w:hAnsi="Century Gothic" w:cs="Arial"/>
                <w:sz w:val="20"/>
                <w:szCs w:val="20"/>
              </w:rPr>
            </w:pPr>
            <w:r w:rsidRPr="00824456">
              <w:rPr>
                <w:rFonts w:ascii="Century Gothic" w:hAnsi="Century Gothic" w:cs="Arial"/>
                <w:sz w:val="20"/>
                <w:szCs w:val="20"/>
              </w:rPr>
              <w:t>Okvirna količina ur za obdobje 48 mesecev</w:t>
            </w:r>
          </w:p>
        </w:tc>
        <w:tc>
          <w:tcPr>
            <w:tcW w:w="1720" w:type="dxa"/>
            <w:tcBorders>
              <w:top w:val="single" w:sz="8" w:space="0" w:color="auto"/>
              <w:left w:val="nil"/>
              <w:bottom w:val="single" w:sz="8" w:space="0" w:color="auto"/>
              <w:right w:val="single" w:sz="8" w:space="0" w:color="auto"/>
            </w:tcBorders>
            <w:vAlign w:val="bottom"/>
          </w:tcPr>
          <w:p w14:paraId="1F79BFD5" w14:textId="77777777" w:rsidR="00824456" w:rsidRPr="00824456" w:rsidRDefault="00824456" w:rsidP="00824456">
            <w:pPr>
              <w:spacing w:before="60" w:after="60"/>
              <w:jc w:val="center"/>
              <w:rPr>
                <w:rFonts w:ascii="Century Gothic" w:hAnsi="Century Gothic" w:cs="Arial"/>
                <w:sz w:val="20"/>
                <w:szCs w:val="20"/>
              </w:rPr>
            </w:pPr>
            <w:r w:rsidRPr="00824456">
              <w:rPr>
                <w:rFonts w:ascii="Century Gothic" w:hAnsi="Century Gothic" w:cs="Arial"/>
                <w:sz w:val="20"/>
                <w:szCs w:val="20"/>
              </w:rPr>
              <w:t>Vrednost v EUR (brez DDV)</w:t>
            </w:r>
          </w:p>
        </w:tc>
      </w:tr>
      <w:tr w:rsidR="00824456" w:rsidRPr="00824456" w14:paraId="632717D3" w14:textId="77777777" w:rsidTr="006C0980">
        <w:trPr>
          <w:trHeight w:val="315"/>
          <w:tblHeader/>
        </w:trPr>
        <w:tc>
          <w:tcPr>
            <w:tcW w:w="735" w:type="dxa"/>
            <w:tcBorders>
              <w:top w:val="nil"/>
              <w:left w:val="single" w:sz="8" w:space="0" w:color="auto"/>
              <w:bottom w:val="single" w:sz="8" w:space="0" w:color="auto"/>
              <w:right w:val="single" w:sz="8" w:space="0" w:color="auto"/>
            </w:tcBorders>
            <w:vAlign w:val="center"/>
          </w:tcPr>
          <w:p w14:paraId="33122480" w14:textId="77777777" w:rsidR="00824456" w:rsidRPr="00824456" w:rsidRDefault="00824456" w:rsidP="00824456">
            <w:pPr>
              <w:jc w:val="right"/>
              <w:rPr>
                <w:rFonts w:ascii="Century Gothic" w:hAnsi="Century Gothic"/>
                <w:sz w:val="20"/>
                <w:szCs w:val="20"/>
              </w:rPr>
            </w:pPr>
            <w:r w:rsidRPr="00824456">
              <w:rPr>
                <w:rFonts w:ascii="Century Gothic" w:hAnsi="Century Gothic"/>
                <w:sz w:val="20"/>
                <w:szCs w:val="20"/>
              </w:rPr>
              <w:t>1</w:t>
            </w:r>
          </w:p>
        </w:tc>
        <w:tc>
          <w:tcPr>
            <w:tcW w:w="4124" w:type="dxa"/>
            <w:tcBorders>
              <w:top w:val="nil"/>
              <w:left w:val="nil"/>
              <w:bottom w:val="single" w:sz="8" w:space="0" w:color="auto"/>
              <w:right w:val="single" w:sz="8" w:space="0" w:color="auto"/>
            </w:tcBorders>
            <w:vAlign w:val="bottom"/>
          </w:tcPr>
          <w:p w14:paraId="5A0F0A6E" w14:textId="77777777" w:rsidR="00824456" w:rsidRPr="00824456" w:rsidRDefault="00824456" w:rsidP="00824456">
            <w:pPr>
              <w:widowControl w:val="0"/>
              <w:autoSpaceDE w:val="0"/>
              <w:autoSpaceDN w:val="0"/>
              <w:adjustRightInd w:val="0"/>
              <w:ind w:left="306"/>
              <w:rPr>
                <w:rFonts w:ascii="Century Gothic" w:hAnsi="Century Gothic" w:cs="Arial"/>
                <w:color w:val="000000"/>
                <w:sz w:val="20"/>
                <w:szCs w:val="20"/>
              </w:rPr>
            </w:pPr>
            <w:r w:rsidRPr="00824456">
              <w:rPr>
                <w:rFonts w:ascii="Century Gothic" w:hAnsi="Century Gothic" w:cs="Arial"/>
                <w:b/>
                <w:bCs/>
                <w:sz w:val="20"/>
                <w:szCs w:val="20"/>
              </w:rPr>
              <w:t>Uporabniška podpora:</w:t>
            </w:r>
            <w:r w:rsidRPr="00824456">
              <w:rPr>
                <w:rFonts w:ascii="Century Gothic" w:hAnsi="Century Gothic" w:cs="Arial"/>
                <w:sz w:val="20"/>
                <w:szCs w:val="20"/>
              </w:rPr>
              <w:t xml:space="preserve"> Podpora 500+ uporabnikom: AD, SPIS, M365, tiskalniki, remote podpora, obvladovanje incidentov</w:t>
            </w:r>
          </w:p>
          <w:p w14:paraId="0E100631" w14:textId="77777777" w:rsidR="00824456" w:rsidRPr="00824456" w:rsidRDefault="00824456" w:rsidP="00824456">
            <w:pPr>
              <w:rPr>
                <w:rFonts w:ascii="Century Gothic" w:hAnsi="Century Gothic" w:cs="Arial"/>
                <w:sz w:val="20"/>
                <w:szCs w:val="20"/>
              </w:rPr>
            </w:pPr>
          </w:p>
        </w:tc>
        <w:tc>
          <w:tcPr>
            <w:tcW w:w="850" w:type="dxa"/>
            <w:tcBorders>
              <w:top w:val="nil"/>
              <w:left w:val="nil"/>
              <w:bottom w:val="single" w:sz="8" w:space="0" w:color="auto"/>
              <w:right w:val="single" w:sz="8" w:space="0" w:color="auto"/>
            </w:tcBorders>
            <w:vAlign w:val="center"/>
          </w:tcPr>
          <w:p w14:paraId="17CA2C51" w14:textId="77777777" w:rsidR="00824456" w:rsidRPr="00824456" w:rsidRDefault="00824456" w:rsidP="00824456">
            <w:pPr>
              <w:rPr>
                <w:rFonts w:ascii="Century Gothic" w:hAnsi="Century Gothic"/>
                <w:sz w:val="20"/>
                <w:szCs w:val="20"/>
              </w:rPr>
            </w:pPr>
            <w:r w:rsidRPr="00824456">
              <w:rPr>
                <w:rFonts w:ascii="Century Gothic" w:hAnsi="Century Gothic"/>
                <w:sz w:val="20"/>
                <w:szCs w:val="20"/>
              </w:rPr>
              <w:t>ure</w:t>
            </w:r>
          </w:p>
        </w:tc>
        <w:tc>
          <w:tcPr>
            <w:tcW w:w="992" w:type="dxa"/>
            <w:tcBorders>
              <w:top w:val="nil"/>
              <w:left w:val="nil"/>
              <w:bottom w:val="single" w:sz="8" w:space="0" w:color="auto"/>
              <w:right w:val="single" w:sz="8" w:space="0" w:color="auto"/>
            </w:tcBorders>
            <w:vAlign w:val="center"/>
          </w:tcPr>
          <w:p w14:paraId="4212E0D7" w14:textId="77777777" w:rsidR="00824456" w:rsidRPr="00824456" w:rsidRDefault="00824456" w:rsidP="00824456">
            <w:pPr>
              <w:rPr>
                <w:rFonts w:ascii="Century Gothic" w:hAnsi="Century Gothic"/>
                <w:sz w:val="20"/>
                <w:szCs w:val="20"/>
              </w:rPr>
            </w:pPr>
            <w:r w:rsidRPr="00824456">
              <w:rPr>
                <w:rFonts w:ascii="Century Gothic" w:hAnsi="Century Gothic"/>
                <w:sz w:val="20"/>
                <w:szCs w:val="20"/>
              </w:rPr>
              <w:t> </w:t>
            </w:r>
          </w:p>
        </w:tc>
        <w:tc>
          <w:tcPr>
            <w:tcW w:w="1134" w:type="dxa"/>
            <w:tcBorders>
              <w:top w:val="nil"/>
              <w:left w:val="nil"/>
              <w:bottom w:val="single" w:sz="8" w:space="0" w:color="auto"/>
              <w:right w:val="single" w:sz="8" w:space="0" w:color="auto"/>
            </w:tcBorders>
            <w:vAlign w:val="center"/>
          </w:tcPr>
          <w:p w14:paraId="69486188" w14:textId="77777777" w:rsidR="00824456" w:rsidRPr="00824456" w:rsidRDefault="00824456" w:rsidP="00824456">
            <w:pPr>
              <w:jc w:val="right"/>
              <w:rPr>
                <w:rFonts w:ascii="Century Gothic" w:hAnsi="Century Gothic"/>
                <w:sz w:val="20"/>
                <w:szCs w:val="20"/>
              </w:rPr>
            </w:pPr>
            <w:r w:rsidRPr="00824456">
              <w:rPr>
                <w:rFonts w:ascii="Century Gothic" w:hAnsi="Century Gothic"/>
                <w:sz w:val="20"/>
                <w:szCs w:val="20"/>
              </w:rPr>
              <w:t>2.880</w:t>
            </w:r>
          </w:p>
        </w:tc>
        <w:tc>
          <w:tcPr>
            <w:tcW w:w="1720" w:type="dxa"/>
            <w:tcBorders>
              <w:top w:val="nil"/>
              <w:left w:val="nil"/>
              <w:bottom w:val="single" w:sz="8" w:space="0" w:color="auto"/>
              <w:right w:val="single" w:sz="8" w:space="0" w:color="auto"/>
            </w:tcBorders>
            <w:vAlign w:val="center"/>
          </w:tcPr>
          <w:p w14:paraId="18D29EE9" w14:textId="77777777" w:rsidR="00824456" w:rsidRPr="00824456" w:rsidRDefault="00824456" w:rsidP="00824456">
            <w:pPr>
              <w:jc w:val="right"/>
              <w:rPr>
                <w:rFonts w:ascii="Century Gothic" w:hAnsi="Century Gothic"/>
                <w:sz w:val="20"/>
                <w:szCs w:val="20"/>
              </w:rPr>
            </w:pPr>
            <w:r w:rsidRPr="00824456">
              <w:rPr>
                <w:rFonts w:ascii="Century Gothic" w:hAnsi="Century Gothic"/>
                <w:sz w:val="20"/>
                <w:szCs w:val="20"/>
              </w:rPr>
              <w:t> </w:t>
            </w:r>
          </w:p>
        </w:tc>
      </w:tr>
      <w:tr w:rsidR="00824456" w:rsidRPr="00824456" w14:paraId="7632C051" w14:textId="77777777" w:rsidTr="006C0980">
        <w:trPr>
          <w:trHeight w:val="315"/>
          <w:tblHeader/>
        </w:trPr>
        <w:tc>
          <w:tcPr>
            <w:tcW w:w="735" w:type="dxa"/>
            <w:tcBorders>
              <w:top w:val="nil"/>
              <w:left w:val="single" w:sz="8" w:space="0" w:color="auto"/>
              <w:bottom w:val="single" w:sz="8" w:space="0" w:color="auto"/>
              <w:right w:val="single" w:sz="8" w:space="0" w:color="auto"/>
            </w:tcBorders>
            <w:vAlign w:val="center"/>
          </w:tcPr>
          <w:p w14:paraId="6DC9E8EB" w14:textId="77777777" w:rsidR="00824456" w:rsidRPr="00824456" w:rsidRDefault="00824456" w:rsidP="00824456">
            <w:pPr>
              <w:jc w:val="right"/>
              <w:rPr>
                <w:rFonts w:ascii="Century Gothic" w:hAnsi="Century Gothic"/>
                <w:sz w:val="20"/>
                <w:szCs w:val="20"/>
              </w:rPr>
            </w:pPr>
            <w:r w:rsidRPr="00824456">
              <w:rPr>
                <w:rFonts w:ascii="Century Gothic" w:hAnsi="Century Gothic"/>
                <w:sz w:val="20"/>
                <w:szCs w:val="20"/>
              </w:rPr>
              <w:t>2</w:t>
            </w:r>
          </w:p>
        </w:tc>
        <w:tc>
          <w:tcPr>
            <w:tcW w:w="4124" w:type="dxa"/>
            <w:tcBorders>
              <w:top w:val="nil"/>
              <w:left w:val="nil"/>
              <w:bottom w:val="single" w:sz="8" w:space="0" w:color="auto"/>
              <w:right w:val="single" w:sz="8" w:space="0" w:color="auto"/>
            </w:tcBorders>
            <w:vAlign w:val="bottom"/>
          </w:tcPr>
          <w:p w14:paraId="75F97575" w14:textId="77777777" w:rsidR="00824456" w:rsidRPr="00824456" w:rsidRDefault="00824456" w:rsidP="00824456">
            <w:pPr>
              <w:widowControl w:val="0"/>
              <w:autoSpaceDE w:val="0"/>
              <w:autoSpaceDN w:val="0"/>
              <w:adjustRightInd w:val="0"/>
              <w:ind w:left="306"/>
              <w:rPr>
                <w:rFonts w:ascii="Century Gothic" w:hAnsi="Century Gothic" w:cs="Arial"/>
                <w:color w:val="000000"/>
                <w:sz w:val="20"/>
                <w:szCs w:val="20"/>
              </w:rPr>
            </w:pPr>
            <w:r w:rsidRPr="00824456">
              <w:rPr>
                <w:rFonts w:ascii="Century Gothic" w:hAnsi="Century Gothic" w:cs="Arial"/>
                <w:b/>
                <w:bCs/>
                <w:color w:val="000000"/>
                <w:sz w:val="20"/>
                <w:szCs w:val="20"/>
              </w:rPr>
              <w:t>Infrastrukturni nadzor:</w:t>
            </w:r>
            <w:r w:rsidRPr="00824456">
              <w:rPr>
                <w:rFonts w:ascii="Century Gothic" w:hAnsi="Century Gothic" w:cs="Arial"/>
                <w:color w:val="000000"/>
                <w:sz w:val="20"/>
                <w:szCs w:val="20"/>
              </w:rPr>
              <w:t xml:space="preserve"> Nadzor fizičnih strežnikov, VM, diskovnih sistemov, monitoring Zabbix/PRTG, backup testi</w:t>
            </w:r>
          </w:p>
          <w:p w14:paraId="7E1BED88" w14:textId="77777777" w:rsidR="00824456" w:rsidRPr="00824456" w:rsidRDefault="00824456" w:rsidP="00824456">
            <w:pPr>
              <w:rPr>
                <w:rFonts w:ascii="Century Gothic" w:hAnsi="Century Gothic"/>
                <w:sz w:val="20"/>
                <w:szCs w:val="20"/>
              </w:rPr>
            </w:pPr>
          </w:p>
        </w:tc>
        <w:tc>
          <w:tcPr>
            <w:tcW w:w="850" w:type="dxa"/>
            <w:tcBorders>
              <w:top w:val="nil"/>
              <w:left w:val="nil"/>
              <w:bottom w:val="single" w:sz="8" w:space="0" w:color="auto"/>
              <w:right w:val="single" w:sz="8" w:space="0" w:color="auto"/>
            </w:tcBorders>
            <w:vAlign w:val="center"/>
          </w:tcPr>
          <w:p w14:paraId="10746721" w14:textId="77777777" w:rsidR="00824456" w:rsidRPr="00824456" w:rsidRDefault="00824456" w:rsidP="00824456">
            <w:pPr>
              <w:rPr>
                <w:rFonts w:ascii="Century Gothic" w:hAnsi="Century Gothic"/>
                <w:sz w:val="20"/>
                <w:szCs w:val="20"/>
              </w:rPr>
            </w:pPr>
            <w:r w:rsidRPr="00824456">
              <w:rPr>
                <w:rFonts w:ascii="Century Gothic" w:hAnsi="Century Gothic"/>
                <w:sz w:val="20"/>
                <w:szCs w:val="20"/>
              </w:rPr>
              <w:t>ure</w:t>
            </w:r>
          </w:p>
        </w:tc>
        <w:tc>
          <w:tcPr>
            <w:tcW w:w="992" w:type="dxa"/>
            <w:tcBorders>
              <w:top w:val="nil"/>
              <w:left w:val="nil"/>
              <w:bottom w:val="single" w:sz="8" w:space="0" w:color="auto"/>
              <w:right w:val="single" w:sz="8" w:space="0" w:color="auto"/>
            </w:tcBorders>
            <w:vAlign w:val="center"/>
          </w:tcPr>
          <w:p w14:paraId="5CA5260B" w14:textId="77777777" w:rsidR="00824456" w:rsidRPr="00824456" w:rsidRDefault="00824456" w:rsidP="00824456">
            <w:pPr>
              <w:rPr>
                <w:rFonts w:ascii="Century Gothic" w:hAnsi="Century Gothic"/>
                <w:sz w:val="20"/>
                <w:szCs w:val="20"/>
              </w:rPr>
            </w:pPr>
            <w:r w:rsidRPr="00824456">
              <w:rPr>
                <w:rFonts w:ascii="Century Gothic" w:hAnsi="Century Gothic"/>
                <w:sz w:val="20"/>
                <w:szCs w:val="20"/>
              </w:rPr>
              <w:t> </w:t>
            </w:r>
          </w:p>
        </w:tc>
        <w:tc>
          <w:tcPr>
            <w:tcW w:w="1134" w:type="dxa"/>
            <w:tcBorders>
              <w:top w:val="nil"/>
              <w:left w:val="nil"/>
              <w:bottom w:val="single" w:sz="8" w:space="0" w:color="auto"/>
              <w:right w:val="single" w:sz="8" w:space="0" w:color="auto"/>
            </w:tcBorders>
            <w:vAlign w:val="center"/>
          </w:tcPr>
          <w:p w14:paraId="46B151A8" w14:textId="77777777" w:rsidR="00824456" w:rsidRPr="00824456" w:rsidRDefault="00824456" w:rsidP="00824456">
            <w:pPr>
              <w:jc w:val="right"/>
              <w:rPr>
                <w:rFonts w:ascii="Century Gothic" w:hAnsi="Century Gothic"/>
                <w:sz w:val="20"/>
                <w:szCs w:val="20"/>
              </w:rPr>
            </w:pPr>
            <w:r w:rsidRPr="00824456">
              <w:rPr>
                <w:rFonts w:ascii="Century Gothic" w:hAnsi="Century Gothic"/>
                <w:sz w:val="20"/>
                <w:szCs w:val="20"/>
              </w:rPr>
              <w:t>960</w:t>
            </w:r>
          </w:p>
        </w:tc>
        <w:tc>
          <w:tcPr>
            <w:tcW w:w="1720" w:type="dxa"/>
            <w:tcBorders>
              <w:top w:val="nil"/>
              <w:left w:val="nil"/>
              <w:bottom w:val="single" w:sz="8" w:space="0" w:color="auto"/>
              <w:right w:val="single" w:sz="8" w:space="0" w:color="auto"/>
            </w:tcBorders>
            <w:vAlign w:val="center"/>
          </w:tcPr>
          <w:p w14:paraId="1B9675D2" w14:textId="77777777" w:rsidR="00824456" w:rsidRPr="00824456" w:rsidRDefault="00824456" w:rsidP="00824456">
            <w:pPr>
              <w:jc w:val="right"/>
              <w:rPr>
                <w:rFonts w:ascii="Century Gothic" w:hAnsi="Century Gothic"/>
                <w:sz w:val="20"/>
                <w:szCs w:val="20"/>
              </w:rPr>
            </w:pPr>
            <w:r w:rsidRPr="00824456">
              <w:rPr>
                <w:rFonts w:ascii="Century Gothic" w:hAnsi="Century Gothic"/>
                <w:sz w:val="20"/>
                <w:szCs w:val="20"/>
              </w:rPr>
              <w:t> </w:t>
            </w:r>
          </w:p>
        </w:tc>
      </w:tr>
      <w:tr w:rsidR="00824456" w:rsidRPr="00824456" w14:paraId="239DD514" w14:textId="77777777" w:rsidTr="006C0980">
        <w:trPr>
          <w:trHeight w:val="315"/>
          <w:tblHeader/>
        </w:trPr>
        <w:tc>
          <w:tcPr>
            <w:tcW w:w="735" w:type="dxa"/>
            <w:tcBorders>
              <w:top w:val="nil"/>
              <w:left w:val="single" w:sz="8" w:space="0" w:color="auto"/>
              <w:bottom w:val="single" w:sz="8" w:space="0" w:color="auto"/>
              <w:right w:val="single" w:sz="8" w:space="0" w:color="auto"/>
            </w:tcBorders>
            <w:vAlign w:val="center"/>
          </w:tcPr>
          <w:p w14:paraId="1408EB20" w14:textId="77777777" w:rsidR="00824456" w:rsidRPr="00824456" w:rsidRDefault="00824456" w:rsidP="00824456">
            <w:pPr>
              <w:jc w:val="right"/>
              <w:rPr>
                <w:rFonts w:ascii="Century Gothic" w:hAnsi="Century Gothic"/>
                <w:sz w:val="20"/>
                <w:szCs w:val="20"/>
              </w:rPr>
            </w:pPr>
            <w:r w:rsidRPr="00824456">
              <w:rPr>
                <w:rFonts w:ascii="Century Gothic" w:hAnsi="Century Gothic"/>
                <w:sz w:val="20"/>
                <w:szCs w:val="20"/>
              </w:rPr>
              <w:t>3</w:t>
            </w:r>
          </w:p>
        </w:tc>
        <w:tc>
          <w:tcPr>
            <w:tcW w:w="4124" w:type="dxa"/>
            <w:tcBorders>
              <w:top w:val="nil"/>
              <w:left w:val="nil"/>
              <w:bottom w:val="single" w:sz="8" w:space="0" w:color="auto"/>
              <w:right w:val="single" w:sz="8" w:space="0" w:color="auto"/>
            </w:tcBorders>
            <w:vAlign w:val="bottom"/>
          </w:tcPr>
          <w:p w14:paraId="3530DC4E" w14:textId="77777777" w:rsidR="00824456" w:rsidRPr="00824456" w:rsidRDefault="00824456" w:rsidP="00824456">
            <w:pPr>
              <w:widowControl w:val="0"/>
              <w:autoSpaceDE w:val="0"/>
              <w:autoSpaceDN w:val="0"/>
              <w:adjustRightInd w:val="0"/>
              <w:ind w:left="306"/>
              <w:rPr>
                <w:rFonts w:ascii="Century Gothic" w:hAnsi="Century Gothic" w:cs="Arial"/>
                <w:color w:val="000000"/>
                <w:sz w:val="20"/>
                <w:szCs w:val="20"/>
              </w:rPr>
            </w:pPr>
            <w:r w:rsidRPr="00824456">
              <w:rPr>
                <w:rFonts w:ascii="Century Gothic" w:hAnsi="Century Gothic" w:cs="Arial"/>
                <w:b/>
                <w:bCs/>
                <w:color w:val="000000"/>
                <w:sz w:val="20"/>
                <w:szCs w:val="20"/>
              </w:rPr>
              <w:t>Vzdrževanje sistemov:</w:t>
            </w:r>
            <w:r w:rsidRPr="00824456">
              <w:rPr>
                <w:rFonts w:ascii="Century Gothic" w:hAnsi="Century Gothic" w:cs="Arial"/>
                <w:color w:val="000000"/>
                <w:sz w:val="20"/>
                <w:szCs w:val="20"/>
              </w:rPr>
              <w:t xml:space="preserve"> Patch management, nadgradnje OS in aplikacij, snapshoti, podpora za WSUS/SCCM/Intune</w:t>
            </w:r>
          </w:p>
          <w:p w14:paraId="2E806039" w14:textId="77777777" w:rsidR="00824456" w:rsidRPr="00824456" w:rsidRDefault="00824456" w:rsidP="00824456">
            <w:pPr>
              <w:rPr>
                <w:rFonts w:ascii="Century Gothic" w:hAnsi="Century Gothic"/>
                <w:sz w:val="20"/>
                <w:szCs w:val="20"/>
              </w:rPr>
            </w:pPr>
          </w:p>
        </w:tc>
        <w:tc>
          <w:tcPr>
            <w:tcW w:w="850" w:type="dxa"/>
            <w:tcBorders>
              <w:top w:val="nil"/>
              <w:left w:val="nil"/>
              <w:bottom w:val="single" w:sz="8" w:space="0" w:color="auto"/>
              <w:right w:val="single" w:sz="8" w:space="0" w:color="auto"/>
            </w:tcBorders>
            <w:vAlign w:val="center"/>
          </w:tcPr>
          <w:p w14:paraId="0DF833EA" w14:textId="77777777" w:rsidR="00824456" w:rsidRPr="00824456" w:rsidRDefault="00824456" w:rsidP="00824456">
            <w:pPr>
              <w:rPr>
                <w:rFonts w:ascii="Century Gothic" w:hAnsi="Century Gothic"/>
                <w:sz w:val="20"/>
                <w:szCs w:val="20"/>
              </w:rPr>
            </w:pPr>
            <w:r w:rsidRPr="00824456">
              <w:rPr>
                <w:rFonts w:ascii="Century Gothic" w:hAnsi="Century Gothic"/>
                <w:sz w:val="20"/>
                <w:szCs w:val="20"/>
              </w:rPr>
              <w:t>ure</w:t>
            </w:r>
          </w:p>
        </w:tc>
        <w:tc>
          <w:tcPr>
            <w:tcW w:w="992" w:type="dxa"/>
            <w:tcBorders>
              <w:top w:val="nil"/>
              <w:left w:val="nil"/>
              <w:bottom w:val="single" w:sz="8" w:space="0" w:color="auto"/>
              <w:right w:val="single" w:sz="8" w:space="0" w:color="auto"/>
            </w:tcBorders>
            <w:vAlign w:val="center"/>
          </w:tcPr>
          <w:p w14:paraId="05EC5D3F" w14:textId="77777777" w:rsidR="00824456" w:rsidRPr="00824456" w:rsidRDefault="00824456" w:rsidP="00824456">
            <w:pPr>
              <w:rPr>
                <w:rFonts w:ascii="Century Gothic" w:hAnsi="Century Gothic"/>
                <w:sz w:val="20"/>
                <w:szCs w:val="20"/>
              </w:rPr>
            </w:pPr>
            <w:r w:rsidRPr="00824456">
              <w:rPr>
                <w:rFonts w:ascii="Century Gothic" w:hAnsi="Century Gothic"/>
                <w:sz w:val="20"/>
                <w:szCs w:val="20"/>
              </w:rPr>
              <w:t> </w:t>
            </w:r>
          </w:p>
        </w:tc>
        <w:tc>
          <w:tcPr>
            <w:tcW w:w="1134" w:type="dxa"/>
            <w:tcBorders>
              <w:top w:val="nil"/>
              <w:left w:val="nil"/>
              <w:bottom w:val="single" w:sz="8" w:space="0" w:color="auto"/>
              <w:right w:val="single" w:sz="8" w:space="0" w:color="auto"/>
            </w:tcBorders>
            <w:vAlign w:val="center"/>
          </w:tcPr>
          <w:p w14:paraId="57C1E711" w14:textId="77777777" w:rsidR="00824456" w:rsidRPr="00824456" w:rsidRDefault="00824456" w:rsidP="00824456">
            <w:pPr>
              <w:jc w:val="right"/>
              <w:rPr>
                <w:rFonts w:ascii="Century Gothic" w:hAnsi="Century Gothic"/>
                <w:sz w:val="20"/>
                <w:szCs w:val="20"/>
              </w:rPr>
            </w:pPr>
            <w:r w:rsidRPr="00824456">
              <w:rPr>
                <w:rFonts w:ascii="Century Gothic" w:hAnsi="Century Gothic"/>
                <w:sz w:val="20"/>
                <w:szCs w:val="20"/>
              </w:rPr>
              <w:t>960</w:t>
            </w:r>
          </w:p>
        </w:tc>
        <w:tc>
          <w:tcPr>
            <w:tcW w:w="1720" w:type="dxa"/>
            <w:tcBorders>
              <w:top w:val="nil"/>
              <w:left w:val="nil"/>
              <w:bottom w:val="single" w:sz="8" w:space="0" w:color="auto"/>
              <w:right w:val="single" w:sz="8" w:space="0" w:color="auto"/>
            </w:tcBorders>
            <w:vAlign w:val="center"/>
          </w:tcPr>
          <w:p w14:paraId="44CA6552" w14:textId="77777777" w:rsidR="00824456" w:rsidRPr="00824456" w:rsidRDefault="00824456" w:rsidP="00824456">
            <w:pPr>
              <w:jc w:val="right"/>
              <w:rPr>
                <w:rFonts w:ascii="Century Gothic" w:hAnsi="Century Gothic"/>
                <w:sz w:val="20"/>
                <w:szCs w:val="20"/>
              </w:rPr>
            </w:pPr>
            <w:r w:rsidRPr="00824456">
              <w:rPr>
                <w:rFonts w:ascii="Century Gothic" w:hAnsi="Century Gothic"/>
                <w:sz w:val="20"/>
                <w:szCs w:val="20"/>
              </w:rPr>
              <w:t> </w:t>
            </w:r>
          </w:p>
        </w:tc>
      </w:tr>
      <w:tr w:rsidR="00824456" w:rsidRPr="00824456" w14:paraId="5CFF3285" w14:textId="77777777" w:rsidTr="006C0980">
        <w:trPr>
          <w:trHeight w:val="315"/>
          <w:tblHeader/>
        </w:trPr>
        <w:tc>
          <w:tcPr>
            <w:tcW w:w="735" w:type="dxa"/>
            <w:tcBorders>
              <w:top w:val="nil"/>
              <w:left w:val="single" w:sz="8" w:space="0" w:color="auto"/>
              <w:bottom w:val="single" w:sz="8" w:space="0" w:color="auto"/>
              <w:right w:val="single" w:sz="8" w:space="0" w:color="auto"/>
            </w:tcBorders>
            <w:vAlign w:val="center"/>
          </w:tcPr>
          <w:p w14:paraId="79043562" w14:textId="77777777" w:rsidR="00824456" w:rsidRPr="00824456" w:rsidRDefault="00824456" w:rsidP="00824456">
            <w:pPr>
              <w:jc w:val="right"/>
              <w:rPr>
                <w:rFonts w:ascii="Century Gothic" w:hAnsi="Century Gothic"/>
                <w:sz w:val="20"/>
                <w:szCs w:val="20"/>
              </w:rPr>
            </w:pPr>
            <w:r w:rsidRPr="00824456">
              <w:rPr>
                <w:rFonts w:ascii="Century Gothic" w:hAnsi="Century Gothic"/>
                <w:sz w:val="20"/>
                <w:szCs w:val="20"/>
              </w:rPr>
              <w:t>4</w:t>
            </w:r>
          </w:p>
        </w:tc>
        <w:tc>
          <w:tcPr>
            <w:tcW w:w="4124" w:type="dxa"/>
            <w:tcBorders>
              <w:top w:val="nil"/>
              <w:left w:val="nil"/>
              <w:bottom w:val="single" w:sz="8" w:space="0" w:color="auto"/>
              <w:right w:val="single" w:sz="8" w:space="0" w:color="auto"/>
            </w:tcBorders>
            <w:vAlign w:val="bottom"/>
          </w:tcPr>
          <w:p w14:paraId="3180D7A1" w14:textId="77777777" w:rsidR="00824456" w:rsidRPr="00824456" w:rsidRDefault="00824456" w:rsidP="00824456">
            <w:pPr>
              <w:widowControl w:val="0"/>
              <w:autoSpaceDE w:val="0"/>
              <w:autoSpaceDN w:val="0"/>
              <w:adjustRightInd w:val="0"/>
              <w:ind w:left="306"/>
              <w:rPr>
                <w:rFonts w:ascii="Century Gothic" w:hAnsi="Century Gothic"/>
                <w:color w:val="000000"/>
                <w:sz w:val="20"/>
                <w:szCs w:val="20"/>
              </w:rPr>
            </w:pPr>
            <w:r w:rsidRPr="00824456">
              <w:rPr>
                <w:rFonts w:ascii="Century Gothic" w:hAnsi="Century Gothic" w:cs="Arial"/>
                <w:b/>
                <w:bCs/>
                <w:color w:val="000000"/>
                <w:sz w:val="20"/>
                <w:szCs w:val="20"/>
              </w:rPr>
              <w:t>Rotacija delovnih postaj:</w:t>
            </w:r>
            <w:r w:rsidRPr="00824456">
              <w:rPr>
                <w:rFonts w:ascii="Century Gothic" w:hAnsi="Century Gothic" w:cs="Arial"/>
                <w:color w:val="000000"/>
                <w:sz w:val="20"/>
                <w:szCs w:val="20"/>
              </w:rPr>
              <w:t xml:space="preserve"> Priprava delovnih postaj za nove uporabnike, izpitne centre, zamenjave</w:t>
            </w:r>
            <w:r w:rsidRPr="00824456">
              <w:rPr>
                <w:rFonts w:ascii="Century Gothic" w:hAnsi="Century Gothic"/>
                <w:sz w:val="20"/>
                <w:szCs w:val="20"/>
              </w:rPr>
              <w:t xml:space="preserve"> </w:t>
            </w:r>
          </w:p>
        </w:tc>
        <w:tc>
          <w:tcPr>
            <w:tcW w:w="850" w:type="dxa"/>
            <w:tcBorders>
              <w:top w:val="nil"/>
              <w:left w:val="nil"/>
              <w:bottom w:val="single" w:sz="8" w:space="0" w:color="auto"/>
              <w:right w:val="single" w:sz="8" w:space="0" w:color="auto"/>
            </w:tcBorders>
            <w:vAlign w:val="center"/>
          </w:tcPr>
          <w:p w14:paraId="36DD0C09" w14:textId="77777777" w:rsidR="00824456" w:rsidRPr="00824456" w:rsidRDefault="00824456" w:rsidP="00824456">
            <w:pPr>
              <w:rPr>
                <w:rFonts w:ascii="Century Gothic" w:hAnsi="Century Gothic"/>
                <w:sz w:val="20"/>
                <w:szCs w:val="20"/>
              </w:rPr>
            </w:pPr>
            <w:r w:rsidRPr="00824456">
              <w:rPr>
                <w:rFonts w:ascii="Century Gothic" w:hAnsi="Century Gothic"/>
                <w:sz w:val="20"/>
                <w:szCs w:val="20"/>
              </w:rPr>
              <w:t>ure</w:t>
            </w:r>
          </w:p>
        </w:tc>
        <w:tc>
          <w:tcPr>
            <w:tcW w:w="992" w:type="dxa"/>
            <w:tcBorders>
              <w:top w:val="nil"/>
              <w:left w:val="nil"/>
              <w:bottom w:val="single" w:sz="8" w:space="0" w:color="auto"/>
              <w:right w:val="single" w:sz="8" w:space="0" w:color="auto"/>
            </w:tcBorders>
            <w:vAlign w:val="center"/>
          </w:tcPr>
          <w:p w14:paraId="59239939" w14:textId="77777777" w:rsidR="00824456" w:rsidRPr="00824456" w:rsidRDefault="00824456" w:rsidP="00824456">
            <w:pPr>
              <w:rPr>
                <w:rFonts w:ascii="Century Gothic" w:hAnsi="Century Gothic"/>
                <w:sz w:val="20"/>
                <w:szCs w:val="20"/>
              </w:rPr>
            </w:pPr>
            <w:r w:rsidRPr="00824456">
              <w:rPr>
                <w:rFonts w:ascii="Century Gothic" w:hAnsi="Century Gothic"/>
                <w:sz w:val="20"/>
                <w:szCs w:val="20"/>
              </w:rPr>
              <w:t> </w:t>
            </w:r>
          </w:p>
        </w:tc>
        <w:tc>
          <w:tcPr>
            <w:tcW w:w="1134" w:type="dxa"/>
            <w:tcBorders>
              <w:top w:val="nil"/>
              <w:left w:val="nil"/>
              <w:bottom w:val="single" w:sz="8" w:space="0" w:color="auto"/>
              <w:right w:val="single" w:sz="8" w:space="0" w:color="auto"/>
            </w:tcBorders>
            <w:vAlign w:val="center"/>
          </w:tcPr>
          <w:p w14:paraId="45BA0562" w14:textId="77777777" w:rsidR="00824456" w:rsidRPr="00824456" w:rsidRDefault="00824456" w:rsidP="00824456">
            <w:pPr>
              <w:jc w:val="right"/>
              <w:rPr>
                <w:rFonts w:ascii="Century Gothic" w:hAnsi="Century Gothic"/>
                <w:sz w:val="20"/>
                <w:szCs w:val="20"/>
              </w:rPr>
            </w:pPr>
            <w:r w:rsidRPr="00824456">
              <w:rPr>
                <w:rFonts w:ascii="Century Gothic" w:hAnsi="Century Gothic"/>
                <w:sz w:val="20"/>
                <w:szCs w:val="20"/>
              </w:rPr>
              <w:t>480</w:t>
            </w:r>
          </w:p>
        </w:tc>
        <w:tc>
          <w:tcPr>
            <w:tcW w:w="1720" w:type="dxa"/>
            <w:tcBorders>
              <w:top w:val="nil"/>
              <w:left w:val="nil"/>
              <w:bottom w:val="single" w:sz="8" w:space="0" w:color="auto"/>
              <w:right w:val="single" w:sz="8" w:space="0" w:color="auto"/>
            </w:tcBorders>
            <w:vAlign w:val="center"/>
          </w:tcPr>
          <w:p w14:paraId="0C6D6D1A" w14:textId="77777777" w:rsidR="00824456" w:rsidRPr="00824456" w:rsidRDefault="00824456" w:rsidP="00824456">
            <w:pPr>
              <w:jc w:val="right"/>
              <w:rPr>
                <w:rFonts w:ascii="Century Gothic" w:hAnsi="Century Gothic"/>
                <w:sz w:val="20"/>
                <w:szCs w:val="20"/>
              </w:rPr>
            </w:pPr>
            <w:r w:rsidRPr="00824456">
              <w:rPr>
                <w:rFonts w:ascii="Century Gothic" w:hAnsi="Century Gothic"/>
                <w:sz w:val="20"/>
                <w:szCs w:val="20"/>
              </w:rPr>
              <w:t> </w:t>
            </w:r>
          </w:p>
        </w:tc>
      </w:tr>
      <w:tr w:rsidR="00824456" w:rsidRPr="00824456" w14:paraId="6E9E582C" w14:textId="77777777" w:rsidTr="006C0980">
        <w:trPr>
          <w:trHeight w:val="315"/>
          <w:tblHeader/>
        </w:trPr>
        <w:tc>
          <w:tcPr>
            <w:tcW w:w="735" w:type="dxa"/>
            <w:tcBorders>
              <w:top w:val="nil"/>
              <w:left w:val="single" w:sz="8" w:space="0" w:color="auto"/>
              <w:bottom w:val="single" w:sz="8" w:space="0" w:color="auto"/>
              <w:right w:val="single" w:sz="8" w:space="0" w:color="auto"/>
            </w:tcBorders>
            <w:vAlign w:val="center"/>
          </w:tcPr>
          <w:p w14:paraId="4541FB5F" w14:textId="77777777" w:rsidR="00824456" w:rsidRPr="00824456" w:rsidRDefault="00824456" w:rsidP="00824456">
            <w:pPr>
              <w:jc w:val="right"/>
              <w:rPr>
                <w:rFonts w:ascii="Century Gothic" w:hAnsi="Century Gothic"/>
                <w:sz w:val="20"/>
                <w:szCs w:val="20"/>
              </w:rPr>
            </w:pPr>
            <w:r w:rsidRPr="00824456">
              <w:rPr>
                <w:rFonts w:ascii="Century Gothic" w:hAnsi="Century Gothic"/>
                <w:sz w:val="20"/>
                <w:szCs w:val="20"/>
              </w:rPr>
              <w:t>5</w:t>
            </w:r>
          </w:p>
        </w:tc>
        <w:tc>
          <w:tcPr>
            <w:tcW w:w="4124" w:type="dxa"/>
            <w:tcBorders>
              <w:top w:val="nil"/>
              <w:left w:val="nil"/>
              <w:bottom w:val="single" w:sz="8" w:space="0" w:color="auto"/>
              <w:right w:val="single" w:sz="8" w:space="0" w:color="auto"/>
            </w:tcBorders>
            <w:vAlign w:val="bottom"/>
          </w:tcPr>
          <w:p w14:paraId="0F554A4D" w14:textId="77777777" w:rsidR="00824456" w:rsidRPr="00824456" w:rsidRDefault="00824456" w:rsidP="00824456">
            <w:pPr>
              <w:widowControl w:val="0"/>
              <w:autoSpaceDE w:val="0"/>
              <w:autoSpaceDN w:val="0"/>
              <w:adjustRightInd w:val="0"/>
              <w:ind w:left="306"/>
              <w:rPr>
                <w:rFonts w:ascii="Century Gothic" w:hAnsi="Century Gothic" w:cs="Arial"/>
                <w:color w:val="000000"/>
                <w:sz w:val="20"/>
                <w:szCs w:val="20"/>
              </w:rPr>
            </w:pPr>
            <w:r w:rsidRPr="00824456">
              <w:rPr>
                <w:rFonts w:ascii="Century Gothic" w:hAnsi="Century Gothic" w:cs="Arial"/>
                <w:b/>
                <w:bCs/>
                <w:color w:val="000000"/>
                <w:sz w:val="20"/>
                <w:szCs w:val="20"/>
              </w:rPr>
              <w:t>Dokumentacija in svetovanje</w:t>
            </w:r>
            <w:r w:rsidRPr="00824456">
              <w:rPr>
                <w:rFonts w:ascii="Century Gothic" w:hAnsi="Century Gothic" w:cs="Arial"/>
                <w:color w:val="000000"/>
                <w:sz w:val="20"/>
                <w:szCs w:val="20"/>
              </w:rPr>
              <w:t>: CMDB, spremembe, tehnične sheme, IP segmentacija, investicijsko svetovanje, mesečna poročila</w:t>
            </w:r>
          </w:p>
          <w:p w14:paraId="561016D5" w14:textId="77777777" w:rsidR="00824456" w:rsidRPr="00824456" w:rsidRDefault="00824456" w:rsidP="00824456">
            <w:pPr>
              <w:rPr>
                <w:rFonts w:ascii="Century Gothic" w:hAnsi="Century Gothic"/>
                <w:sz w:val="20"/>
                <w:szCs w:val="20"/>
              </w:rPr>
            </w:pPr>
          </w:p>
        </w:tc>
        <w:tc>
          <w:tcPr>
            <w:tcW w:w="850" w:type="dxa"/>
            <w:tcBorders>
              <w:top w:val="nil"/>
              <w:left w:val="nil"/>
              <w:bottom w:val="single" w:sz="8" w:space="0" w:color="auto"/>
              <w:right w:val="single" w:sz="8" w:space="0" w:color="auto"/>
            </w:tcBorders>
            <w:vAlign w:val="center"/>
          </w:tcPr>
          <w:p w14:paraId="4248BF52" w14:textId="77777777" w:rsidR="00824456" w:rsidRPr="00824456" w:rsidRDefault="00824456" w:rsidP="00824456">
            <w:pPr>
              <w:rPr>
                <w:rFonts w:ascii="Century Gothic" w:hAnsi="Century Gothic"/>
                <w:sz w:val="20"/>
                <w:szCs w:val="20"/>
              </w:rPr>
            </w:pPr>
            <w:r w:rsidRPr="00824456">
              <w:rPr>
                <w:rFonts w:ascii="Century Gothic" w:hAnsi="Century Gothic"/>
                <w:sz w:val="20"/>
                <w:szCs w:val="20"/>
              </w:rPr>
              <w:t>ure</w:t>
            </w:r>
          </w:p>
        </w:tc>
        <w:tc>
          <w:tcPr>
            <w:tcW w:w="992" w:type="dxa"/>
            <w:tcBorders>
              <w:top w:val="nil"/>
              <w:left w:val="nil"/>
              <w:bottom w:val="single" w:sz="8" w:space="0" w:color="auto"/>
              <w:right w:val="single" w:sz="8" w:space="0" w:color="auto"/>
            </w:tcBorders>
            <w:vAlign w:val="center"/>
          </w:tcPr>
          <w:p w14:paraId="7BE093BD" w14:textId="77777777" w:rsidR="00824456" w:rsidRPr="00824456" w:rsidRDefault="00824456" w:rsidP="00824456">
            <w:pPr>
              <w:rPr>
                <w:rFonts w:ascii="Century Gothic" w:hAnsi="Century Gothic"/>
                <w:sz w:val="20"/>
                <w:szCs w:val="20"/>
              </w:rPr>
            </w:pPr>
            <w:r w:rsidRPr="00824456">
              <w:rPr>
                <w:rFonts w:ascii="Century Gothic" w:hAnsi="Century Gothic"/>
                <w:sz w:val="20"/>
                <w:szCs w:val="20"/>
              </w:rPr>
              <w:t> </w:t>
            </w:r>
          </w:p>
        </w:tc>
        <w:tc>
          <w:tcPr>
            <w:tcW w:w="1134" w:type="dxa"/>
            <w:tcBorders>
              <w:top w:val="nil"/>
              <w:left w:val="nil"/>
              <w:bottom w:val="single" w:sz="8" w:space="0" w:color="auto"/>
              <w:right w:val="single" w:sz="8" w:space="0" w:color="auto"/>
            </w:tcBorders>
            <w:vAlign w:val="center"/>
          </w:tcPr>
          <w:p w14:paraId="7190A987" w14:textId="77777777" w:rsidR="00824456" w:rsidRPr="00824456" w:rsidRDefault="00824456" w:rsidP="00824456">
            <w:pPr>
              <w:jc w:val="right"/>
              <w:rPr>
                <w:rFonts w:ascii="Century Gothic" w:hAnsi="Century Gothic"/>
                <w:sz w:val="20"/>
                <w:szCs w:val="20"/>
              </w:rPr>
            </w:pPr>
            <w:r w:rsidRPr="00824456">
              <w:rPr>
                <w:rFonts w:ascii="Century Gothic" w:hAnsi="Century Gothic"/>
                <w:sz w:val="20"/>
                <w:szCs w:val="20"/>
              </w:rPr>
              <w:t>480</w:t>
            </w:r>
          </w:p>
        </w:tc>
        <w:tc>
          <w:tcPr>
            <w:tcW w:w="1720" w:type="dxa"/>
            <w:tcBorders>
              <w:top w:val="nil"/>
              <w:left w:val="nil"/>
              <w:bottom w:val="single" w:sz="8" w:space="0" w:color="auto"/>
              <w:right w:val="single" w:sz="8" w:space="0" w:color="auto"/>
            </w:tcBorders>
            <w:vAlign w:val="center"/>
          </w:tcPr>
          <w:p w14:paraId="55C48139" w14:textId="77777777" w:rsidR="00824456" w:rsidRPr="00824456" w:rsidRDefault="00824456" w:rsidP="00824456">
            <w:pPr>
              <w:jc w:val="right"/>
              <w:rPr>
                <w:rFonts w:ascii="Century Gothic" w:hAnsi="Century Gothic"/>
                <w:sz w:val="20"/>
                <w:szCs w:val="20"/>
              </w:rPr>
            </w:pPr>
            <w:r w:rsidRPr="00824456">
              <w:rPr>
                <w:rFonts w:ascii="Century Gothic" w:hAnsi="Century Gothic"/>
                <w:sz w:val="20"/>
                <w:szCs w:val="20"/>
              </w:rPr>
              <w:t> </w:t>
            </w:r>
          </w:p>
        </w:tc>
      </w:tr>
      <w:tr w:rsidR="00824456" w:rsidRPr="00824456" w14:paraId="1CE48093" w14:textId="77777777" w:rsidTr="006C0980">
        <w:trPr>
          <w:trHeight w:val="315"/>
          <w:tblHeader/>
        </w:trPr>
        <w:tc>
          <w:tcPr>
            <w:tcW w:w="7835" w:type="dxa"/>
            <w:gridSpan w:val="5"/>
            <w:tcBorders>
              <w:top w:val="single" w:sz="8" w:space="0" w:color="auto"/>
              <w:left w:val="single" w:sz="8" w:space="0" w:color="auto"/>
              <w:bottom w:val="single" w:sz="8" w:space="0" w:color="auto"/>
              <w:right w:val="single" w:sz="4" w:space="0" w:color="auto"/>
            </w:tcBorders>
            <w:vAlign w:val="bottom"/>
          </w:tcPr>
          <w:p w14:paraId="4BA98279" w14:textId="77777777" w:rsidR="00824456" w:rsidRPr="00824456" w:rsidRDefault="00824456" w:rsidP="00824456">
            <w:pPr>
              <w:rPr>
                <w:rFonts w:ascii="Century Gothic" w:hAnsi="Century Gothic"/>
                <w:sz w:val="20"/>
                <w:szCs w:val="20"/>
              </w:rPr>
            </w:pPr>
            <w:r w:rsidRPr="00824456">
              <w:rPr>
                <w:rFonts w:ascii="Century Gothic" w:hAnsi="Century Gothic"/>
                <w:sz w:val="20"/>
                <w:szCs w:val="20"/>
              </w:rPr>
              <w:t>Skupna ponudbena cena za redne storitve v EUR brez DDV (48 mesecev)</w:t>
            </w:r>
          </w:p>
        </w:tc>
        <w:tc>
          <w:tcPr>
            <w:tcW w:w="1720" w:type="dxa"/>
            <w:tcBorders>
              <w:top w:val="single" w:sz="4" w:space="0" w:color="auto"/>
              <w:left w:val="single" w:sz="4" w:space="0" w:color="auto"/>
              <w:bottom w:val="single" w:sz="4" w:space="0" w:color="auto"/>
              <w:right w:val="single" w:sz="4" w:space="0" w:color="auto"/>
            </w:tcBorders>
            <w:vAlign w:val="bottom"/>
          </w:tcPr>
          <w:p w14:paraId="40FF4AC7" w14:textId="77777777" w:rsidR="00824456" w:rsidRPr="00824456" w:rsidRDefault="00824456" w:rsidP="00824456">
            <w:pPr>
              <w:rPr>
                <w:rFonts w:ascii="Century Gothic" w:hAnsi="Century Gothic"/>
                <w:sz w:val="20"/>
                <w:szCs w:val="20"/>
              </w:rPr>
            </w:pPr>
          </w:p>
        </w:tc>
      </w:tr>
      <w:tr w:rsidR="00824456" w:rsidRPr="00824456" w14:paraId="5EBFDD90" w14:textId="77777777" w:rsidTr="006C0980">
        <w:trPr>
          <w:trHeight w:val="315"/>
          <w:tblHeader/>
        </w:trPr>
        <w:tc>
          <w:tcPr>
            <w:tcW w:w="7835" w:type="dxa"/>
            <w:gridSpan w:val="5"/>
            <w:tcBorders>
              <w:top w:val="single" w:sz="8" w:space="0" w:color="auto"/>
              <w:left w:val="single" w:sz="8" w:space="0" w:color="auto"/>
              <w:bottom w:val="single" w:sz="8" w:space="0" w:color="auto"/>
              <w:right w:val="single" w:sz="4" w:space="0" w:color="auto"/>
            </w:tcBorders>
            <w:vAlign w:val="bottom"/>
          </w:tcPr>
          <w:p w14:paraId="0525376F" w14:textId="77777777" w:rsidR="00824456" w:rsidRPr="00824456" w:rsidRDefault="00824456" w:rsidP="00824456">
            <w:pPr>
              <w:rPr>
                <w:rFonts w:ascii="Century Gothic" w:hAnsi="Century Gothic"/>
                <w:sz w:val="20"/>
                <w:szCs w:val="20"/>
              </w:rPr>
            </w:pPr>
            <w:r w:rsidRPr="00824456">
              <w:rPr>
                <w:rFonts w:ascii="Century Gothic" w:hAnsi="Century Gothic"/>
                <w:sz w:val="20"/>
                <w:szCs w:val="20"/>
              </w:rPr>
              <w:t>DDV 22%</w:t>
            </w:r>
          </w:p>
        </w:tc>
        <w:tc>
          <w:tcPr>
            <w:tcW w:w="1720" w:type="dxa"/>
            <w:tcBorders>
              <w:top w:val="single" w:sz="4" w:space="0" w:color="auto"/>
              <w:left w:val="single" w:sz="4" w:space="0" w:color="auto"/>
              <w:bottom w:val="single" w:sz="4" w:space="0" w:color="auto"/>
              <w:right w:val="single" w:sz="4" w:space="0" w:color="auto"/>
            </w:tcBorders>
            <w:vAlign w:val="bottom"/>
          </w:tcPr>
          <w:p w14:paraId="7FCC615B" w14:textId="77777777" w:rsidR="00824456" w:rsidRPr="00824456" w:rsidRDefault="00824456" w:rsidP="00824456">
            <w:pPr>
              <w:rPr>
                <w:rFonts w:ascii="Century Gothic" w:hAnsi="Century Gothic"/>
                <w:sz w:val="20"/>
                <w:szCs w:val="20"/>
              </w:rPr>
            </w:pPr>
            <w:r w:rsidRPr="00824456">
              <w:rPr>
                <w:rFonts w:ascii="Century Gothic" w:hAnsi="Century Gothic"/>
                <w:sz w:val="20"/>
                <w:szCs w:val="20"/>
              </w:rPr>
              <w:t> </w:t>
            </w:r>
          </w:p>
        </w:tc>
      </w:tr>
      <w:tr w:rsidR="00824456" w:rsidRPr="00824456" w14:paraId="09E51781" w14:textId="77777777" w:rsidTr="006C0980">
        <w:trPr>
          <w:trHeight w:val="315"/>
          <w:tblHeader/>
        </w:trPr>
        <w:tc>
          <w:tcPr>
            <w:tcW w:w="7835" w:type="dxa"/>
            <w:gridSpan w:val="5"/>
            <w:tcBorders>
              <w:top w:val="single" w:sz="8" w:space="0" w:color="auto"/>
              <w:left w:val="single" w:sz="8" w:space="0" w:color="auto"/>
              <w:bottom w:val="single" w:sz="8" w:space="0" w:color="auto"/>
              <w:right w:val="single" w:sz="4" w:space="0" w:color="auto"/>
            </w:tcBorders>
            <w:vAlign w:val="bottom"/>
          </w:tcPr>
          <w:p w14:paraId="01A3C0BF" w14:textId="77777777" w:rsidR="00824456" w:rsidRPr="00824456" w:rsidRDefault="00824456" w:rsidP="00824456">
            <w:pPr>
              <w:rPr>
                <w:rFonts w:ascii="Century Gothic" w:hAnsi="Century Gothic"/>
                <w:sz w:val="20"/>
                <w:szCs w:val="20"/>
              </w:rPr>
            </w:pPr>
            <w:r w:rsidRPr="00824456">
              <w:rPr>
                <w:rFonts w:ascii="Century Gothic" w:hAnsi="Century Gothic"/>
                <w:sz w:val="20"/>
                <w:szCs w:val="20"/>
              </w:rPr>
              <w:t>SKUPAJ (z DDV 22%)</w:t>
            </w:r>
          </w:p>
        </w:tc>
        <w:tc>
          <w:tcPr>
            <w:tcW w:w="1720" w:type="dxa"/>
            <w:tcBorders>
              <w:top w:val="single" w:sz="4" w:space="0" w:color="auto"/>
              <w:left w:val="single" w:sz="4" w:space="0" w:color="auto"/>
              <w:bottom w:val="single" w:sz="4" w:space="0" w:color="auto"/>
              <w:right w:val="single" w:sz="4" w:space="0" w:color="auto"/>
            </w:tcBorders>
            <w:vAlign w:val="bottom"/>
          </w:tcPr>
          <w:p w14:paraId="0226144A" w14:textId="77777777" w:rsidR="00824456" w:rsidRPr="00824456" w:rsidRDefault="00824456" w:rsidP="00824456">
            <w:pPr>
              <w:rPr>
                <w:rFonts w:ascii="Century Gothic" w:hAnsi="Century Gothic"/>
                <w:sz w:val="20"/>
                <w:szCs w:val="20"/>
              </w:rPr>
            </w:pPr>
            <w:r w:rsidRPr="00824456">
              <w:rPr>
                <w:rFonts w:ascii="Century Gothic" w:hAnsi="Century Gothic"/>
                <w:sz w:val="20"/>
                <w:szCs w:val="20"/>
              </w:rPr>
              <w:t> </w:t>
            </w:r>
          </w:p>
        </w:tc>
      </w:tr>
    </w:tbl>
    <w:p w14:paraId="34C36CD1" w14:textId="77777777" w:rsidR="00824456" w:rsidRPr="00824456" w:rsidRDefault="00824456" w:rsidP="00824456">
      <w:pPr>
        <w:rPr>
          <w:rFonts w:ascii="Century Gothic" w:hAnsi="Century Gothic"/>
          <w:sz w:val="20"/>
          <w:szCs w:val="20"/>
        </w:rPr>
      </w:pPr>
    </w:p>
    <w:p w14:paraId="48325AEC" w14:textId="77777777" w:rsidR="00824456" w:rsidRPr="00824456" w:rsidRDefault="00824456" w:rsidP="00824456">
      <w:pPr>
        <w:numPr>
          <w:ilvl w:val="0"/>
          <w:numId w:val="51"/>
        </w:numPr>
        <w:contextualSpacing/>
        <w:jc w:val="both"/>
        <w:rPr>
          <w:rFonts w:ascii="Century Gothic" w:hAnsi="Century Gothic"/>
          <w:b/>
          <w:bCs/>
          <w:sz w:val="20"/>
          <w:szCs w:val="20"/>
        </w:rPr>
      </w:pPr>
      <w:r w:rsidRPr="00824456">
        <w:rPr>
          <w:rFonts w:ascii="Century Gothic" w:hAnsi="Century Gothic"/>
          <w:b/>
          <w:bCs/>
          <w:sz w:val="20"/>
          <w:szCs w:val="20"/>
        </w:rPr>
        <w:t>REDNE STORITVE</w:t>
      </w:r>
    </w:p>
    <w:p w14:paraId="3A6D96F4" w14:textId="77777777" w:rsidR="00824456" w:rsidRDefault="00824456" w:rsidP="00EB6075">
      <w:pPr>
        <w:spacing w:line="276" w:lineRule="auto"/>
        <w:jc w:val="both"/>
        <w:rPr>
          <w:rFonts w:ascii="Century Gothic" w:hAnsi="Century Gothic" w:cs="Calibri"/>
          <w:sz w:val="22"/>
          <w:szCs w:val="22"/>
        </w:rPr>
      </w:pPr>
    </w:p>
    <w:p w14:paraId="7A745266" w14:textId="77777777" w:rsidR="00824456" w:rsidRDefault="00824456" w:rsidP="00EB6075">
      <w:pPr>
        <w:spacing w:line="276" w:lineRule="auto"/>
        <w:jc w:val="both"/>
        <w:rPr>
          <w:rFonts w:ascii="Century Gothic" w:hAnsi="Century Gothic" w:cs="Calibri"/>
          <w:sz w:val="22"/>
          <w:szCs w:val="22"/>
        </w:rPr>
      </w:pPr>
    </w:p>
    <w:p w14:paraId="6D2E466A" w14:textId="77777777" w:rsidR="00824456" w:rsidRDefault="00824456" w:rsidP="00EB6075">
      <w:pPr>
        <w:spacing w:line="276" w:lineRule="auto"/>
        <w:jc w:val="both"/>
        <w:rPr>
          <w:rFonts w:ascii="Century Gothic" w:hAnsi="Century Gothic" w:cs="Calibri"/>
          <w:sz w:val="22"/>
          <w:szCs w:val="22"/>
        </w:rPr>
      </w:pPr>
    </w:p>
    <w:p w14:paraId="57A8D0BB" w14:textId="77777777" w:rsidR="00824456" w:rsidRDefault="00824456" w:rsidP="00EB6075">
      <w:pPr>
        <w:spacing w:line="276" w:lineRule="auto"/>
        <w:jc w:val="both"/>
        <w:rPr>
          <w:rFonts w:ascii="Century Gothic" w:hAnsi="Century Gothic" w:cs="Calibri"/>
          <w:sz w:val="22"/>
          <w:szCs w:val="22"/>
        </w:rPr>
      </w:pPr>
    </w:p>
    <w:p w14:paraId="2FE268F9" w14:textId="77777777" w:rsidR="00824456" w:rsidRDefault="00824456" w:rsidP="00EB6075">
      <w:pPr>
        <w:spacing w:line="276" w:lineRule="auto"/>
        <w:jc w:val="both"/>
        <w:rPr>
          <w:rFonts w:ascii="Century Gothic" w:hAnsi="Century Gothic" w:cs="Calibri"/>
          <w:sz w:val="22"/>
          <w:szCs w:val="22"/>
        </w:rPr>
      </w:pPr>
    </w:p>
    <w:p w14:paraId="4416AD6F" w14:textId="77777777" w:rsidR="00824456" w:rsidRDefault="00824456" w:rsidP="00EB6075">
      <w:pPr>
        <w:spacing w:line="276" w:lineRule="auto"/>
        <w:jc w:val="both"/>
        <w:rPr>
          <w:rFonts w:ascii="Century Gothic" w:hAnsi="Century Gothic" w:cs="Calibri"/>
          <w:sz w:val="22"/>
          <w:szCs w:val="22"/>
        </w:rPr>
      </w:pPr>
    </w:p>
    <w:p w14:paraId="1B9B3F3A" w14:textId="77777777" w:rsidR="00824456" w:rsidRDefault="00824456" w:rsidP="00EB6075">
      <w:pPr>
        <w:spacing w:line="276" w:lineRule="auto"/>
        <w:jc w:val="both"/>
        <w:rPr>
          <w:rFonts w:ascii="Century Gothic" w:hAnsi="Century Gothic" w:cs="Calibri"/>
          <w:sz w:val="22"/>
          <w:szCs w:val="22"/>
        </w:rPr>
      </w:pPr>
    </w:p>
    <w:p w14:paraId="6A829364" w14:textId="77777777" w:rsidR="00824456" w:rsidRDefault="00824456" w:rsidP="00EB6075">
      <w:pPr>
        <w:spacing w:line="276" w:lineRule="auto"/>
        <w:jc w:val="both"/>
        <w:rPr>
          <w:rFonts w:ascii="Century Gothic" w:hAnsi="Century Gothic" w:cs="Calibri"/>
          <w:sz w:val="22"/>
          <w:szCs w:val="22"/>
        </w:rPr>
      </w:pPr>
    </w:p>
    <w:p w14:paraId="4D2B07D3" w14:textId="77777777" w:rsidR="00824456" w:rsidRDefault="00824456" w:rsidP="00EB6075">
      <w:pPr>
        <w:spacing w:line="276" w:lineRule="auto"/>
        <w:jc w:val="both"/>
        <w:rPr>
          <w:rFonts w:ascii="Century Gothic" w:hAnsi="Century Gothic" w:cs="Calibri"/>
          <w:sz w:val="22"/>
          <w:szCs w:val="22"/>
        </w:rPr>
      </w:pPr>
    </w:p>
    <w:p w14:paraId="264A5E9F" w14:textId="77777777" w:rsidR="00824456" w:rsidRDefault="00824456" w:rsidP="00EB6075">
      <w:pPr>
        <w:spacing w:line="276" w:lineRule="auto"/>
        <w:jc w:val="both"/>
        <w:rPr>
          <w:rFonts w:ascii="Century Gothic" w:hAnsi="Century Gothic" w:cs="Calibri"/>
          <w:sz w:val="22"/>
          <w:szCs w:val="22"/>
        </w:rPr>
      </w:pPr>
    </w:p>
    <w:p w14:paraId="0178DD6F" w14:textId="77777777" w:rsidR="00824456" w:rsidRDefault="00824456" w:rsidP="00EB6075">
      <w:pPr>
        <w:spacing w:line="276" w:lineRule="auto"/>
        <w:jc w:val="both"/>
        <w:rPr>
          <w:rFonts w:ascii="Century Gothic" w:hAnsi="Century Gothic" w:cs="Calibri"/>
          <w:sz w:val="22"/>
          <w:szCs w:val="22"/>
        </w:rPr>
      </w:pPr>
    </w:p>
    <w:tbl>
      <w:tblPr>
        <w:tblpPr w:leftFromText="141" w:rightFromText="141" w:horzAnchor="margin" w:tblpY="630"/>
        <w:tblW w:w="9555" w:type="dxa"/>
        <w:tblLayout w:type="fixed"/>
        <w:tblLook w:val="0000" w:firstRow="0" w:lastRow="0" w:firstColumn="0" w:lastColumn="0" w:noHBand="0" w:noVBand="0"/>
      </w:tblPr>
      <w:tblGrid>
        <w:gridCol w:w="735"/>
        <w:gridCol w:w="4358"/>
        <w:gridCol w:w="851"/>
        <w:gridCol w:w="1134"/>
        <w:gridCol w:w="1217"/>
        <w:gridCol w:w="1260"/>
      </w:tblGrid>
      <w:tr w:rsidR="00824456" w:rsidRPr="00824456" w14:paraId="4F9A8814" w14:textId="77777777" w:rsidTr="006C0980">
        <w:trPr>
          <w:cantSplit/>
          <w:trHeight w:val="945"/>
          <w:tblHeader/>
        </w:trPr>
        <w:tc>
          <w:tcPr>
            <w:tcW w:w="735" w:type="dxa"/>
            <w:tcBorders>
              <w:top w:val="single" w:sz="8" w:space="0" w:color="auto"/>
              <w:left w:val="single" w:sz="8" w:space="0" w:color="auto"/>
              <w:bottom w:val="single" w:sz="8" w:space="0" w:color="auto"/>
              <w:right w:val="single" w:sz="8" w:space="0" w:color="auto"/>
            </w:tcBorders>
            <w:vAlign w:val="bottom"/>
          </w:tcPr>
          <w:p w14:paraId="0B62DEC3" w14:textId="77777777" w:rsidR="00824456" w:rsidRPr="00824456" w:rsidRDefault="00824456" w:rsidP="006C0980">
            <w:pPr>
              <w:spacing w:before="60" w:after="60"/>
              <w:jc w:val="center"/>
              <w:rPr>
                <w:rFonts w:ascii="Century Gothic" w:hAnsi="Century Gothic" w:cs="Arial"/>
                <w:sz w:val="20"/>
                <w:szCs w:val="20"/>
              </w:rPr>
            </w:pPr>
          </w:p>
        </w:tc>
        <w:tc>
          <w:tcPr>
            <w:tcW w:w="4358" w:type="dxa"/>
            <w:tcBorders>
              <w:top w:val="single" w:sz="8" w:space="0" w:color="auto"/>
              <w:left w:val="nil"/>
              <w:bottom w:val="single" w:sz="8" w:space="0" w:color="auto"/>
              <w:right w:val="single" w:sz="8" w:space="0" w:color="auto"/>
            </w:tcBorders>
            <w:vAlign w:val="bottom"/>
          </w:tcPr>
          <w:p w14:paraId="6B089E74" w14:textId="16DB7410" w:rsidR="00824456" w:rsidRPr="00824456" w:rsidRDefault="00824456" w:rsidP="006C0980">
            <w:pPr>
              <w:spacing w:before="60" w:after="60"/>
              <w:rPr>
                <w:rFonts w:ascii="Century Gothic" w:hAnsi="Century Gothic" w:cs="Arial"/>
                <w:b/>
                <w:bCs/>
                <w:sz w:val="20"/>
                <w:szCs w:val="20"/>
              </w:rPr>
            </w:pPr>
            <w:r w:rsidRPr="00824456">
              <w:rPr>
                <w:rFonts w:ascii="Century Gothic" w:hAnsi="Century Gothic" w:cs="Arial"/>
                <w:sz w:val="20"/>
                <w:szCs w:val="20"/>
              </w:rPr>
              <w:t xml:space="preserve">      </w:t>
            </w:r>
            <w:r w:rsidRPr="00824456">
              <w:rPr>
                <w:rFonts w:ascii="Century Gothic" w:hAnsi="Century Gothic" w:cs="Arial"/>
                <w:b/>
                <w:bCs/>
                <w:sz w:val="20"/>
                <w:szCs w:val="20"/>
              </w:rPr>
              <w:t>DODATNE STORITVE</w:t>
            </w:r>
          </w:p>
        </w:tc>
        <w:tc>
          <w:tcPr>
            <w:tcW w:w="851" w:type="dxa"/>
            <w:tcBorders>
              <w:top w:val="single" w:sz="8" w:space="0" w:color="auto"/>
              <w:left w:val="nil"/>
              <w:bottom w:val="single" w:sz="8" w:space="0" w:color="auto"/>
              <w:right w:val="single" w:sz="8" w:space="0" w:color="auto"/>
            </w:tcBorders>
            <w:vAlign w:val="bottom"/>
          </w:tcPr>
          <w:p w14:paraId="44B3B5A6" w14:textId="77777777" w:rsidR="00824456" w:rsidRPr="00824456" w:rsidRDefault="00824456" w:rsidP="006C0980">
            <w:pPr>
              <w:spacing w:before="60" w:after="60"/>
              <w:jc w:val="center"/>
              <w:rPr>
                <w:rFonts w:ascii="Century Gothic" w:hAnsi="Century Gothic" w:cs="Arial"/>
                <w:sz w:val="20"/>
                <w:szCs w:val="20"/>
              </w:rPr>
            </w:pPr>
            <w:r w:rsidRPr="00824456">
              <w:rPr>
                <w:rFonts w:ascii="Century Gothic" w:hAnsi="Century Gothic" w:cs="Arial"/>
                <w:sz w:val="20"/>
                <w:szCs w:val="20"/>
              </w:rPr>
              <w:t>Enota</w:t>
            </w:r>
          </w:p>
        </w:tc>
        <w:tc>
          <w:tcPr>
            <w:tcW w:w="1134" w:type="dxa"/>
            <w:tcBorders>
              <w:top w:val="single" w:sz="8" w:space="0" w:color="auto"/>
              <w:left w:val="nil"/>
              <w:bottom w:val="single" w:sz="8" w:space="0" w:color="auto"/>
              <w:right w:val="single" w:sz="8" w:space="0" w:color="auto"/>
            </w:tcBorders>
            <w:vAlign w:val="bottom"/>
          </w:tcPr>
          <w:p w14:paraId="3D4C79F2" w14:textId="77777777" w:rsidR="00824456" w:rsidRPr="00824456" w:rsidRDefault="00824456" w:rsidP="006C0980">
            <w:pPr>
              <w:spacing w:before="60" w:after="60"/>
              <w:jc w:val="center"/>
              <w:rPr>
                <w:rFonts w:ascii="Century Gothic" w:hAnsi="Century Gothic" w:cs="Arial"/>
                <w:sz w:val="20"/>
                <w:szCs w:val="20"/>
              </w:rPr>
            </w:pPr>
            <w:r w:rsidRPr="00824456">
              <w:rPr>
                <w:rFonts w:ascii="Century Gothic" w:hAnsi="Century Gothic" w:cs="Arial"/>
                <w:sz w:val="20"/>
                <w:szCs w:val="20"/>
              </w:rPr>
              <w:t>Cena na enoto</w:t>
            </w:r>
          </w:p>
        </w:tc>
        <w:tc>
          <w:tcPr>
            <w:tcW w:w="1217" w:type="dxa"/>
            <w:tcBorders>
              <w:top w:val="single" w:sz="8" w:space="0" w:color="auto"/>
              <w:left w:val="nil"/>
              <w:bottom w:val="single" w:sz="8" w:space="0" w:color="auto"/>
              <w:right w:val="single" w:sz="8" w:space="0" w:color="auto"/>
            </w:tcBorders>
            <w:vAlign w:val="bottom"/>
          </w:tcPr>
          <w:p w14:paraId="39EF0E2F" w14:textId="77777777" w:rsidR="00824456" w:rsidRPr="00824456" w:rsidRDefault="00824456" w:rsidP="006C0980">
            <w:pPr>
              <w:spacing w:before="60" w:after="60"/>
              <w:jc w:val="center"/>
              <w:rPr>
                <w:rFonts w:ascii="Century Gothic" w:hAnsi="Century Gothic" w:cs="Arial"/>
                <w:sz w:val="20"/>
                <w:szCs w:val="20"/>
              </w:rPr>
            </w:pPr>
            <w:r w:rsidRPr="00824456">
              <w:rPr>
                <w:rFonts w:ascii="Century Gothic" w:hAnsi="Century Gothic" w:cs="Arial"/>
                <w:sz w:val="20"/>
                <w:szCs w:val="20"/>
              </w:rPr>
              <w:t>Okvirna količina ur za obdobje 48 mesecev</w:t>
            </w:r>
          </w:p>
        </w:tc>
        <w:tc>
          <w:tcPr>
            <w:tcW w:w="1260" w:type="dxa"/>
            <w:tcBorders>
              <w:top w:val="single" w:sz="8" w:space="0" w:color="auto"/>
              <w:left w:val="nil"/>
              <w:bottom w:val="single" w:sz="8" w:space="0" w:color="auto"/>
              <w:right w:val="single" w:sz="8" w:space="0" w:color="auto"/>
            </w:tcBorders>
            <w:vAlign w:val="bottom"/>
          </w:tcPr>
          <w:p w14:paraId="22FFEFAD" w14:textId="77777777" w:rsidR="00824456" w:rsidRPr="00824456" w:rsidRDefault="00824456" w:rsidP="006C0980">
            <w:pPr>
              <w:spacing w:before="60" w:after="60"/>
              <w:jc w:val="center"/>
              <w:rPr>
                <w:rFonts w:ascii="Century Gothic" w:hAnsi="Century Gothic" w:cs="Arial"/>
                <w:sz w:val="20"/>
                <w:szCs w:val="20"/>
              </w:rPr>
            </w:pPr>
            <w:r w:rsidRPr="00824456">
              <w:rPr>
                <w:rFonts w:ascii="Century Gothic" w:hAnsi="Century Gothic" w:cs="Arial"/>
                <w:sz w:val="20"/>
                <w:szCs w:val="20"/>
              </w:rPr>
              <w:t>Vrednost v EUR (brez DDV)</w:t>
            </w:r>
          </w:p>
        </w:tc>
      </w:tr>
      <w:tr w:rsidR="00824456" w:rsidRPr="00824456" w14:paraId="61A77F6F" w14:textId="77777777" w:rsidTr="006C0980">
        <w:trPr>
          <w:trHeight w:val="315"/>
          <w:tblHeader/>
        </w:trPr>
        <w:tc>
          <w:tcPr>
            <w:tcW w:w="735" w:type="dxa"/>
            <w:tcBorders>
              <w:top w:val="nil"/>
              <w:left w:val="single" w:sz="8" w:space="0" w:color="auto"/>
              <w:bottom w:val="single" w:sz="8" w:space="0" w:color="auto"/>
              <w:right w:val="single" w:sz="8" w:space="0" w:color="auto"/>
            </w:tcBorders>
            <w:vAlign w:val="center"/>
          </w:tcPr>
          <w:p w14:paraId="766344FF" w14:textId="77777777" w:rsidR="00824456" w:rsidRPr="00824456" w:rsidRDefault="00824456" w:rsidP="006C0980">
            <w:pPr>
              <w:jc w:val="right"/>
              <w:rPr>
                <w:rFonts w:ascii="Century Gothic" w:hAnsi="Century Gothic"/>
                <w:sz w:val="20"/>
                <w:szCs w:val="20"/>
              </w:rPr>
            </w:pPr>
            <w:r w:rsidRPr="00824456">
              <w:rPr>
                <w:rFonts w:ascii="Century Gothic" w:hAnsi="Century Gothic"/>
                <w:sz w:val="20"/>
                <w:szCs w:val="20"/>
              </w:rPr>
              <w:t>1</w:t>
            </w:r>
          </w:p>
        </w:tc>
        <w:tc>
          <w:tcPr>
            <w:tcW w:w="4358" w:type="dxa"/>
            <w:tcBorders>
              <w:top w:val="nil"/>
              <w:left w:val="nil"/>
              <w:bottom w:val="single" w:sz="8" w:space="0" w:color="auto"/>
              <w:right w:val="single" w:sz="8" w:space="0" w:color="auto"/>
            </w:tcBorders>
            <w:vAlign w:val="bottom"/>
          </w:tcPr>
          <w:p w14:paraId="595AF3C1" w14:textId="77777777" w:rsidR="00824456" w:rsidRPr="00824456" w:rsidRDefault="00824456" w:rsidP="006C0980">
            <w:pPr>
              <w:widowControl w:val="0"/>
              <w:autoSpaceDE w:val="0"/>
              <w:autoSpaceDN w:val="0"/>
              <w:adjustRightInd w:val="0"/>
              <w:ind w:left="306"/>
              <w:rPr>
                <w:rFonts w:ascii="Century Gothic" w:hAnsi="Century Gothic" w:cs="Arial"/>
                <w:color w:val="000000"/>
                <w:sz w:val="20"/>
                <w:szCs w:val="20"/>
              </w:rPr>
            </w:pPr>
            <w:r w:rsidRPr="00824456">
              <w:rPr>
                <w:rFonts w:ascii="Century Gothic" w:hAnsi="Century Gothic" w:cs="Arial"/>
                <w:b/>
                <w:bCs/>
                <w:sz w:val="20"/>
                <w:szCs w:val="20"/>
              </w:rPr>
              <w:t>Dodatne storitve:</w:t>
            </w:r>
            <w:r w:rsidRPr="00824456">
              <w:rPr>
                <w:rFonts w:ascii="Century Gothic" w:hAnsi="Century Gothic" w:cs="Arial"/>
                <w:sz w:val="20"/>
                <w:szCs w:val="20"/>
              </w:rPr>
              <w:t xml:space="preserve"> Migracije, DR vzpostavitev, segmentacija omrežja, strežniška infrastruktura, Veeam DR, MFA/Zero Trust</w:t>
            </w:r>
          </w:p>
          <w:p w14:paraId="11461C8A" w14:textId="77777777" w:rsidR="00824456" w:rsidRPr="00824456" w:rsidRDefault="00824456" w:rsidP="006C0980">
            <w:pPr>
              <w:rPr>
                <w:rFonts w:ascii="Century Gothic" w:hAnsi="Century Gothic" w:cs="Arial"/>
                <w:sz w:val="20"/>
                <w:szCs w:val="20"/>
              </w:rPr>
            </w:pPr>
          </w:p>
        </w:tc>
        <w:tc>
          <w:tcPr>
            <w:tcW w:w="851" w:type="dxa"/>
            <w:tcBorders>
              <w:top w:val="nil"/>
              <w:left w:val="nil"/>
              <w:bottom w:val="single" w:sz="8" w:space="0" w:color="auto"/>
              <w:right w:val="single" w:sz="8" w:space="0" w:color="auto"/>
            </w:tcBorders>
            <w:vAlign w:val="center"/>
          </w:tcPr>
          <w:p w14:paraId="49C1A36A" w14:textId="77777777" w:rsidR="00824456" w:rsidRPr="00824456" w:rsidRDefault="00824456" w:rsidP="006C0980">
            <w:pPr>
              <w:rPr>
                <w:rFonts w:ascii="Century Gothic" w:hAnsi="Century Gothic"/>
                <w:sz w:val="20"/>
                <w:szCs w:val="20"/>
              </w:rPr>
            </w:pPr>
            <w:r w:rsidRPr="00824456">
              <w:rPr>
                <w:rFonts w:ascii="Century Gothic" w:hAnsi="Century Gothic"/>
                <w:sz w:val="20"/>
                <w:szCs w:val="20"/>
              </w:rPr>
              <w:t>ure</w:t>
            </w:r>
          </w:p>
        </w:tc>
        <w:tc>
          <w:tcPr>
            <w:tcW w:w="1134" w:type="dxa"/>
            <w:tcBorders>
              <w:top w:val="nil"/>
              <w:left w:val="nil"/>
              <w:bottom w:val="single" w:sz="8" w:space="0" w:color="auto"/>
              <w:right w:val="single" w:sz="8" w:space="0" w:color="auto"/>
            </w:tcBorders>
            <w:vAlign w:val="center"/>
          </w:tcPr>
          <w:p w14:paraId="24A6E5B6" w14:textId="77777777" w:rsidR="00824456" w:rsidRPr="00824456" w:rsidRDefault="00824456" w:rsidP="006C0980">
            <w:pPr>
              <w:rPr>
                <w:rFonts w:ascii="Century Gothic" w:hAnsi="Century Gothic"/>
                <w:sz w:val="20"/>
                <w:szCs w:val="20"/>
              </w:rPr>
            </w:pPr>
            <w:r w:rsidRPr="00824456">
              <w:rPr>
                <w:rFonts w:ascii="Century Gothic" w:hAnsi="Century Gothic"/>
                <w:sz w:val="20"/>
                <w:szCs w:val="20"/>
              </w:rPr>
              <w:t> </w:t>
            </w:r>
          </w:p>
        </w:tc>
        <w:tc>
          <w:tcPr>
            <w:tcW w:w="1217" w:type="dxa"/>
            <w:tcBorders>
              <w:top w:val="nil"/>
              <w:left w:val="nil"/>
              <w:bottom w:val="single" w:sz="8" w:space="0" w:color="auto"/>
              <w:right w:val="single" w:sz="8" w:space="0" w:color="auto"/>
            </w:tcBorders>
            <w:vAlign w:val="center"/>
          </w:tcPr>
          <w:p w14:paraId="31C7468B" w14:textId="77777777" w:rsidR="00824456" w:rsidRPr="00824456" w:rsidRDefault="00824456" w:rsidP="006C0980">
            <w:pPr>
              <w:jc w:val="right"/>
              <w:rPr>
                <w:rFonts w:ascii="Century Gothic" w:hAnsi="Century Gothic"/>
                <w:sz w:val="20"/>
                <w:szCs w:val="20"/>
              </w:rPr>
            </w:pPr>
            <w:r w:rsidRPr="00824456">
              <w:rPr>
                <w:rFonts w:ascii="Century Gothic" w:hAnsi="Century Gothic"/>
                <w:sz w:val="20"/>
                <w:szCs w:val="20"/>
              </w:rPr>
              <w:t>1920</w:t>
            </w:r>
          </w:p>
        </w:tc>
        <w:tc>
          <w:tcPr>
            <w:tcW w:w="1260" w:type="dxa"/>
            <w:tcBorders>
              <w:top w:val="nil"/>
              <w:left w:val="nil"/>
              <w:bottom w:val="single" w:sz="8" w:space="0" w:color="auto"/>
              <w:right w:val="single" w:sz="8" w:space="0" w:color="auto"/>
            </w:tcBorders>
            <w:vAlign w:val="center"/>
          </w:tcPr>
          <w:p w14:paraId="44EA0AA7" w14:textId="77777777" w:rsidR="00824456" w:rsidRPr="00824456" w:rsidRDefault="00824456" w:rsidP="006C0980">
            <w:pPr>
              <w:jc w:val="right"/>
              <w:rPr>
                <w:rFonts w:ascii="Century Gothic" w:hAnsi="Century Gothic"/>
                <w:sz w:val="20"/>
                <w:szCs w:val="20"/>
              </w:rPr>
            </w:pPr>
            <w:r w:rsidRPr="00824456">
              <w:rPr>
                <w:rFonts w:ascii="Century Gothic" w:hAnsi="Century Gothic"/>
                <w:sz w:val="20"/>
                <w:szCs w:val="20"/>
              </w:rPr>
              <w:t> </w:t>
            </w:r>
          </w:p>
        </w:tc>
      </w:tr>
      <w:tr w:rsidR="00824456" w:rsidRPr="00824456" w14:paraId="3E557FD4" w14:textId="77777777" w:rsidTr="006C0980">
        <w:trPr>
          <w:trHeight w:val="315"/>
          <w:tblHeader/>
        </w:trPr>
        <w:tc>
          <w:tcPr>
            <w:tcW w:w="8295" w:type="dxa"/>
            <w:gridSpan w:val="5"/>
            <w:tcBorders>
              <w:top w:val="single" w:sz="8" w:space="0" w:color="auto"/>
              <w:left w:val="single" w:sz="8" w:space="0" w:color="auto"/>
              <w:bottom w:val="single" w:sz="8" w:space="0" w:color="auto"/>
              <w:right w:val="single" w:sz="4" w:space="0" w:color="auto"/>
            </w:tcBorders>
            <w:vAlign w:val="bottom"/>
          </w:tcPr>
          <w:p w14:paraId="71D0AC33" w14:textId="77777777" w:rsidR="00824456" w:rsidRPr="00824456" w:rsidRDefault="00824456" w:rsidP="006C0980">
            <w:pPr>
              <w:rPr>
                <w:rFonts w:ascii="Century Gothic" w:hAnsi="Century Gothic"/>
                <w:sz w:val="20"/>
                <w:szCs w:val="20"/>
              </w:rPr>
            </w:pPr>
            <w:r w:rsidRPr="00824456">
              <w:rPr>
                <w:rFonts w:ascii="Century Gothic" w:hAnsi="Century Gothic"/>
                <w:sz w:val="20"/>
                <w:szCs w:val="20"/>
              </w:rPr>
              <w:t xml:space="preserve">Skupna ponudbena cena za dodatne storitve v EUR brez DDV (48 mesecev) </w:t>
            </w:r>
          </w:p>
        </w:tc>
        <w:tc>
          <w:tcPr>
            <w:tcW w:w="1260" w:type="dxa"/>
            <w:tcBorders>
              <w:top w:val="single" w:sz="4" w:space="0" w:color="auto"/>
              <w:left w:val="single" w:sz="4" w:space="0" w:color="auto"/>
              <w:bottom w:val="single" w:sz="4" w:space="0" w:color="auto"/>
              <w:right w:val="single" w:sz="4" w:space="0" w:color="auto"/>
            </w:tcBorders>
            <w:vAlign w:val="bottom"/>
          </w:tcPr>
          <w:p w14:paraId="6D6B096D" w14:textId="77777777" w:rsidR="00824456" w:rsidRPr="00824456" w:rsidRDefault="00824456" w:rsidP="006C0980">
            <w:pPr>
              <w:rPr>
                <w:rFonts w:ascii="Century Gothic" w:hAnsi="Century Gothic"/>
                <w:sz w:val="20"/>
                <w:szCs w:val="20"/>
              </w:rPr>
            </w:pPr>
            <w:r w:rsidRPr="00824456">
              <w:rPr>
                <w:rFonts w:ascii="Century Gothic" w:hAnsi="Century Gothic"/>
                <w:sz w:val="20"/>
                <w:szCs w:val="20"/>
              </w:rPr>
              <w:t> </w:t>
            </w:r>
          </w:p>
        </w:tc>
      </w:tr>
      <w:tr w:rsidR="00824456" w:rsidRPr="00824456" w14:paraId="6CB60AA5" w14:textId="77777777" w:rsidTr="006C0980">
        <w:trPr>
          <w:trHeight w:val="315"/>
          <w:tblHeader/>
        </w:trPr>
        <w:tc>
          <w:tcPr>
            <w:tcW w:w="8295" w:type="dxa"/>
            <w:gridSpan w:val="5"/>
            <w:tcBorders>
              <w:top w:val="single" w:sz="8" w:space="0" w:color="auto"/>
              <w:left w:val="single" w:sz="8" w:space="0" w:color="auto"/>
              <w:bottom w:val="single" w:sz="8" w:space="0" w:color="auto"/>
              <w:right w:val="single" w:sz="4" w:space="0" w:color="auto"/>
            </w:tcBorders>
            <w:vAlign w:val="bottom"/>
          </w:tcPr>
          <w:p w14:paraId="7115AAC6" w14:textId="77777777" w:rsidR="00824456" w:rsidRPr="00824456" w:rsidRDefault="00824456" w:rsidP="006C0980">
            <w:pPr>
              <w:rPr>
                <w:rFonts w:ascii="Century Gothic" w:hAnsi="Century Gothic"/>
                <w:sz w:val="20"/>
                <w:szCs w:val="20"/>
              </w:rPr>
            </w:pPr>
            <w:r w:rsidRPr="00824456">
              <w:rPr>
                <w:rFonts w:ascii="Century Gothic" w:hAnsi="Century Gothic"/>
                <w:sz w:val="20"/>
                <w:szCs w:val="20"/>
              </w:rPr>
              <w:t>DDV 22%</w:t>
            </w:r>
          </w:p>
        </w:tc>
        <w:tc>
          <w:tcPr>
            <w:tcW w:w="1260" w:type="dxa"/>
            <w:tcBorders>
              <w:top w:val="single" w:sz="4" w:space="0" w:color="auto"/>
              <w:left w:val="single" w:sz="4" w:space="0" w:color="auto"/>
              <w:bottom w:val="single" w:sz="4" w:space="0" w:color="auto"/>
              <w:right w:val="single" w:sz="4" w:space="0" w:color="auto"/>
            </w:tcBorders>
            <w:vAlign w:val="bottom"/>
          </w:tcPr>
          <w:p w14:paraId="67456810" w14:textId="77777777" w:rsidR="00824456" w:rsidRPr="00824456" w:rsidRDefault="00824456" w:rsidP="006C0980">
            <w:pPr>
              <w:rPr>
                <w:rFonts w:ascii="Century Gothic" w:hAnsi="Century Gothic"/>
                <w:sz w:val="20"/>
                <w:szCs w:val="20"/>
              </w:rPr>
            </w:pPr>
            <w:r w:rsidRPr="00824456">
              <w:rPr>
                <w:rFonts w:ascii="Century Gothic" w:hAnsi="Century Gothic"/>
                <w:sz w:val="20"/>
                <w:szCs w:val="20"/>
              </w:rPr>
              <w:t> </w:t>
            </w:r>
          </w:p>
        </w:tc>
      </w:tr>
      <w:tr w:rsidR="00824456" w:rsidRPr="00824456" w14:paraId="524D21B7" w14:textId="77777777" w:rsidTr="006C0980">
        <w:trPr>
          <w:trHeight w:val="315"/>
          <w:tblHeader/>
        </w:trPr>
        <w:tc>
          <w:tcPr>
            <w:tcW w:w="8295" w:type="dxa"/>
            <w:gridSpan w:val="5"/>
            <w:tcBorders>
              <w:top w:val="single" w:sz="8" w:space="0" w:color="auto"/>
              <w:left w:val="single" w:sz="8" w:space="0" w:color="auto"/>
              <w:bottom w:val="single" w:sz="8" w:space="0" w:color="auto"/>
              <w:right w:val="single" w:sz="4" w:space="0" w:color="auto"/>
            </w:tcBorders>
            <w:vAlign w:val="bottom"/>
          </w:tcPr>
          <w:p w14:paraId="1EC35E2B" w14:textId="77777777" w:rsidR="00824456" w:rsidRPr="00824456" w:rsidRDefault="00824456" w:rsidP="006C0980">
            <w:pPr>
              <w:rPr>
                <w:rFonts w:ascii="Century Gothic" w:hAnsi="Century Gothic"/>
                <w:sz w:val="20"/>
                <w:szCs w:val="20"/>
              </w:rPr>
            </w:pPr>
            <w:r w:rsidRPr="00824456">
              <w:rPr>
                <w:rFonts w:ascii="Century Gothic" w:hAnsi="Century Gothic"/>
                <w:sz w:val="20"/>
                <w:szCs w:val="20"/>
              </w:rPr>
              <w:t>SKUPAJ (z DDV 22%)</w:t>
            </w:r>
          </w:p>
        </w:tc>
        <w:tc>
          <w:tcPr>
            <w:tcW w:w="1260" w:type="dxa"/>
            <w:tcBorders>
              <w:top w:val="single" w:sz="4" w:space="0" w:color="auto"/>
              <w:left w:val="single" w:sz="4" w:space="0" w:color="auto"/>
              <w:bottom w:val="single" w:sz="4" w:space="0" w:color="auto"/>
              <w:right w:val="single" w:sz="4" w:space="0" w:color="auto"/>
            </w:tcBorders>
            <w:vAlign w:val="bottom"/>
          </w:tcPr>
          <w:p w14:paraId="480065C5" w14:textId="77777777" w:rsidR="00824456" w:rsidRPr="00824456" w:rsidRDefault="00824456" w:rsidP="006C0980">
            <w:pPr>
              <w:rPr>
                <w:rFonts w:ascii="Century Gothic" w:hAnsi="Century Gothic"/>
                <w:sz w:val="20"/>
                <w:szCs w:val="20"/>
              </w:rPr>
            </w:pPr>
            <w:r w:rsidRPr="00824456">
              <w:rPr>
                <w:rFonts w:ascii="Century Gothic" w:hAnsi="Century Gothic"/>
                <w:sz w:val="20"/>
                <w:szCs w:val="20"/>
              </w:rPr>
              <w:t> </w:t>
            </w:r>
          </w:p>
        </w:tc>
      </w:tr>
    </w:tbl>
    <w:p w14:paraId="153AF341" w14:textId="77777777" w:rsidR="00824456" w:rsidRDefault="00824456" w:rsidP="00EB6075">
      <w:pPr>
        <w:spacing w:line="276" w:lineRule="auto"/>
        <w:jc w:val="both"/>
        <w:rPr>
          <w:rFonts w:ascii="Century Gothic" w:hAnsi="Century Gothic" w:cs="Calibri"/>
          <w:sz w:val="22"/>
          <w:szCs w:val="22"/>
        </w:rPr>
      </w:pPr>
    </w:p>
    <w:p w14:paraId="43E834E3" w14:textId="6F167849" w:rsidR="00824456" w:rsidRPr="00824456" w:rsidRDefault="00824456" w:rsidP="00824456">
      <w:pPr>
        <w:numPr>
          <w:ilvl w:val="0"/>
          <w:numId w:val="51"/>
        </w:numPr>
        <w:contextualSpacing/>
        <w:jc w:val="both"/>
        <w:rPr>
          <w:rFonts w:ascii="Century Gothic" w:hAnsi="Century Gothic"/>
          <w:b/>
          <w:bCs/>
          <w:sz w:val="20"/>
          <w:szCs w:val="20"/>
        </w:rPr>
      </w:pPr>
      <w:r w:rsidRPr="00824456">
        <w:rPr>
          <w:rFonts w:ascii="Century Gothic" w:hAnsi="Century Gothic"/>
          <w:b/>
          <w:bCs/>
          <w:sz w:val="20"/>
          <w:szCs w:val="20"/>
        </w:rPr>
        <w:t>DODATNE STORITVE</w:t>
      </w:r>
    </w:p>
    <w:p w14:paraId="7AE65632" w14:textId="77777777" w:rsidR="00824456" w:rsidRDefault="00824456" w:rsidP="00EB6075">
      <w:pPr>
        <w:spacing w:line="276" w:lineRule="auto"/>
        <w:jc w:val="both"/>
        <w:rPr>
          <w:rFonts w:ascii="Century Gothic" w:hAnsi="Century Gothic" w:cs="Calibri"/>
          <w:sz w:val="22"/>
          <w:szCs w:val="22"/>
        </w:rPr>
      </w:pPr>
    </w:p>
    <w:p w14:paraId="2FC9943A" w14:textId="77777777" w:rsidR="00824456" w:rsidRDefault="00824456" w:rsidP="00EB6075">
      <w:pPr>
        <w:spacing w:line="276" w:lineRule="auto"/>
        <w:jc w:val="both"/>
        <w:rPr>
          <w:rFonts w:ascii="Century Gothic" w:hAnsi="Century Gothic" w:cs="Calibri"/>
          <w:sz w:val="22"/>
          <w:szCs w:val="22"/>
        </w:rPr>
      </w:pPr>
    </w:p>
    <w:p w14:paraId="7FC979F4" w14:textId="04A7E50C" w:rsidR="00391054" w:rsidRDefault="00391054" w:rsidP="00EB6075">
      <w:pPr>
        <w:spacing w:line="276" w:lineRule="auto"/>
        <w:jc w:val="both"/>
        <w:rPr>
          <w:rFonts w:ascii="Century Gothic" w:hAnsi="Century Gothic" w:cs="Calibri"/>
          <w:sz w:val="22"/>
          <w:szCs w:val="22"/>
        </w:rPr>
      </w:pPr>
      <w:r>
        <w:rPr>
          <w:rFonts w:ascii="Century Gothic" w:hAnsi="Century Gothic" w:cs="Calibri"/>
          <w:sz w:val="22"/>
          <w:szCs w:val="22"/>
        </w:rPr>
        <w:t>Cene se obračunajo po klavzuli »na enoto mere«. Ker dejanskih</w:t>
      </w:r>
      <w:r w:rsidRPr="00391054">
        <w:rPr>
          <w:rFonts w:ascii="Century Gothic" w:hAnsi="Century Gothic" w:cs="Calibri"/>
          <w:sz w:val="22"/>
          <w:szCs w:val="22"/>
        </w:rPr>
        <w:t xml:space="preserve"> količin zaradi objektivno nepredvidljivih okoliščin ni mogoče določiti vnaprej, zato je v skladu s četrtim odstavkom 67. člena ZJN-3 navedena ocenjena vrednost pogodbe. Naročnik se zavezuje izvajalcu plačati dejansko opravljeno količino teh storitev v času veljavnosti pogodbe.</w:t>
      </w:r>
    </w:p>
    <w:p w14:paraId="2D7869CB" w14:textId="77777777" w:rsidR="00824456" w:rsidRDefault="00824456" w:rsidP="00EB6075">
      <w:pPr>
        <w:spacing w:line="276" w:lineRule="auto"/>
        <w:jc w:val="both"/>
        <w:rPr>
          <w:rFonts w:ascii="Century Gothic" w:hAnsi="Century Gothic" w:cs="Calibri"/>
          <w:sz w:val="22"/>
          <w:szCs w:val="22"/>
        </w:rPr>
      </w:pPr>
    </w:p>
    <w:p w14:paraId="14382FFC" w14:textId="6E338CB1" w:rsidR="00391054" w:rsidRDefault="00391054" w:rsidP="00EB6075">
      <w:pPr>
        <w:spacing w:line="276" w:lineRule="auto"/>
        <w:jc w:val="both"/>
        <w:rPr>
          <w:rFonts w:ascii="Century Gothic" w:hAnsi="Century Gothic" w:cs="Calibri"/>
          <w:sz w:val="22"/>
          <w:szCs w:val="22"/>
        </w:rPr>
      </w:pPr>
      <w:r>
        <w:rPr>
          <w:rFonts w:ascii="Century Gothic" w:hAnsi="Century Gothic" w:cs="Calibri"/>
          <w:sz w:val="22"/>
          <w:szCs w:val="22"/>
        </w:rPr>
        <w:t>Za</w:t>
      </w:r>
      <w:r w:rsidRPr="00391054">
        <w:t xml:space="preserve"> </w:t>
      </w:r>
      <w:r>
        <w:rPr>
          <w:rFonts w:ascii="Century Gothic" w:hAnsi="Century Gothic" w:cs="Calibri"/>
          <w:sz w:val="22"/>
          <w:szCs w:val="22"/>
        </w:rPr>
        <w:t>»redne storitve« velja,</w:t>
      </w:r>
      <w:r w:rsidRPr="00391054">
        <w:rPr>
          <w:rFonts w:ascii="Century Gothic" w:hAnsi="Century Gothic" w:cs="Calibri"/>
          <w:sz w:val="22"/>
          <w:szCs w:val="22"/>
        </w:rPr>
        <w:t xml:space="preserve"> se izvajajo in obračunavajo do največ 120 ur mesečno. V primeru, da bi bilo za posamezni mesec potrebno opraviti storitve v obsegu, ki presega navedeno omejitev, je potrebno prehodno soglasje naročnika.</w:t>
      </w:r>
    </w:p>
    <w:p w14:paraId="5EB0868F" w14:textId="77777777" w:rsidR="00391054" w:rsidRDefault="00391054" w:rsidP="00EB6075">
      <w:pPr>
        <w:spacing w:line="276" w:lineRule="auto"/>
        <w:jc w:val="both"/>
        <w:rPr>
          <w:rFonts w:ascii="Century Gothic" w:hAnsi="Century Gothic" w:cs="Calibri"/>
          <w:sz w:val="22"/>
          <w:szCs w:val="22"/>
        </w:rPr>
      </w:pPr>
    </w:p>
    <w:p w14:paraId="3353F0AF" w14:textId="1F1CBBB3" w:rsidR="00391054" w:rsidRDefault="00391054" w:rsidP="00EB6075">
      <w:pPr>
        <w:spacing w:line="276" w:lineRule="auto"/>
        <w:jc w:val="both"/>
        <w:rPr>
          <w:rFonts w:ascii="Century Gothic" w:hAnsi="Century Gothic" w:cs="Calibri"/>
          <w:sz w:val="22"/>
          <w:szCs w:val="22"/>
        </w:rPr>
      </w:pPr>
      <w:r>
        <w:rPr>
          <w:rFonts w:ascii="Century Gothic" w:hAnsi="Century Gothic" w:cs="Calibri"/>
          <w:sz w:val="22"/>
          <w:szCs w:val="22"/>
        </w:rPr>
        <w:t>Za »dodatne storitve« velja, da se storitve</w:t>
      </w:r>
      <w:r w:rsidRPr="00391054">
        <w:rPr>
          <w:rFonts w:ascii="Century Gothic" w:hAnsi="Century Gothic" w:cs="Calibri"/>
          <w:sz w:val="22"/>
          <w:szCs w:val="22"/>
        </w:rPr>
        <w:t xml:space="preserve"> izvedejo ob predhodnem soglasju naročnika</w:t>
      </w:r>
    </w:p>
    <w:p w14:paraId="329D7B02" w14:textId="77777777" w:rsidR="00391054" w:rsidRDefault="00391054" w:rsidP="00EB6075">
      <w:pPr>
        <w:spacing w:line="276" w:lineRule="auto"/>
        <w:jc w:val="both"/>
        <w:rPr>
          <w:rFonts w:ascii="Century Gothic" w:hAnsi="Century Gothic" w:cs="Calibri"/>
          <w:sz w:val="22"/>
          <w:szCs w:val="22"/>
        </w:rPr>
      </w:pPr>
    </w:p>
    <w:p w14:paraId="5A1F9A10" w14:textId="694346A9" w:rsidR="00EB6075" w:rsidRPr="0030650C" w:rsidRDefault="00EB6075" w:rsidP="00EB6075">
      <w:pPr>
        <w:spacing w:line="276" w:lineRule="auto"/>
        <w:jc w:val="both"/>
        <w:rPr>
          <w:rFonts w:ascii="Century Gothic" w:hAnsi="Century Gothic" w:cs="Calibri"/>
          <w:sz w:val="22"/>
          <w:szCs w:val="22"/>
        </w:rPr>
      </w:pPr>
      <w:r>
        <w:rPr>
          <w:rFonts w:ascii="Century Gothic" w:hAnsi="Century Gothic" w:cs="Calibri"/>
          <w:sz w:val="22"/>
          <w:szCs w:val="22"/>
        </w:rPr>
        <w:t>Naročnik</w:t>
      </w:r>
      <w:r w:rsidRPr="0030650C">
        <w:rPr>
          <w:rFonts w:ascii="Century Gothic" w:hAnsi="Century Gothic" w:cs="Calibri"/>
          <w:sz w:val="22"/>
          <w:szCs w:val="22"/>
        </w:rPr>
        <w:t xml:space="preserve"> ima sredstva </w:t>
      </w:r>
      <w:r w:rsidRPr="00DC7CD1">
        <w:rPr>
          <w:rFonts w:ascii="Century Gothic" w:hAnsi="Century Gothic" w:cs="Calibri"/>
          <w:sz w:val="22"/>
          <w:szCs w:val="22"/>
        </w:rPr>
        <w:t>zagotovljena v proračunu ………..</w:t>
      </w:r>
    </w:p>
    <w:p w14:paraId="60C582EC" w14:textId="143C7925" w:rsidR="00EB6075" w:rsidRDefault="00EB6075" w:rsidP="00EB6075">
      <w:pPr>
        <w:spacing w:line="276" w:lineRule="auto"/>
        <w:jc w:val="both"/>
        <w:rPr>
          <w:rFonts w:ascii="Century Gothic" w:hAnsi="Century Gothic" w:cs="Calibri"/>
          <w:sz w:val="22"/>
          <w:szCs w:val="22"/>
        </w:rPr>
      </w:pPr>
    </w:p>
    <w:p w14:paraId="5F45C0E6" w14:textId="4FD0883D" w:rsidR="00847ABA" w:rsidRDefault="00991CF3" w:rsidP="00991CF3">
      <w:pPr>
        <w:spacing w:line="276" w:lineRule="auto"/>
        <w:jc w:val="both"/>
        <w:rPr>
          <w:rFonts w:ascii="Century Gothic" w:hAnsi="Century Gothic" w:cs="Calibri"/>
          <w:sz w:val="22"/>
          <w:szCs w:val="22"/>
        </w:rPr>
      </w:pPr>
      <w:r w:rsidRPr="00C60CA2">
        <w:rPr>
          <w:rFonts w:ascii="Century Gothic" w:hAnsi="Century Gothic" w:cs="Calibri"/>
          <w:sz w:val="22"/>
          <w:szCs w:val="22"/>
        </w:rPr>
        <w:t xml:space="preserve">Naročnik se zavezuje nesporno opravljene storitve plačati na podlagi cen iz izvajalčevega predračuna, ki je priloga te pogodbe. </w:t>
      </w:r>
      <w:r w:rsidR="00847ABA" w:rsidRPr="00C60CA2">
        <w:rPr>
          <w:rFonts w:ascii="Century Gothic" w:hAnsi="Century Gothic" w:cs="Calibri"/>
          <w:sz w:val="22"/>
          <w:szCs w:val="22"/>
        </w:rPr>
        <w:t>Pogodbena</w:t>
      </w:r>
      <w:r w:rsidR="00847ABA" w:rsidRPr="00847ABA">
        <w:rPr>
          <w:rFonts w:ascii="Century Gothic" w:hAnsi="Century Gothic" w:cs="Calibri"/>
          <w:sz w:val="22"/>
          <w:szCs w:val="22"/>
        </w:rPr>
        <w:t xml:space="preserve"> vrednost zajema vse stroške, potrebne za izvedbo storitev, vključno s potnimi stroški, nočninami in dnevnicami pristojnih oseb izvajalca, režijskimi stroški, stroški dela, stroški instalacije, šolanjem delavcev naročnika, stroški za uporabo pravic intelektualne lastnine, stroški potrošnega materiala, delovnih naprav in opreme, zavarovanj, pridobitve in kopiranja listin in dokumentacije, dobave blaga, prevozne, organizacijske, manipulativne stroške, trošarine, takse, carine, davke ter vse druge stroške, ki so neposredno ali posredno povezani z izpolnitvijo predmeta pogodbe in ki nastanejo izvajalcu in/ali njegovim podizvajalcem. Naročnik ni zavezan izvajalcu ali podizvajalcem povrniti kakršnihkoli stroškov, ki niso zajeti v pogodbeni vrednosti. V primeru plačila, ki bi bil predmet davčnega odtegljaja v Sloveniji, se davek odtegne v breme dohodka izvajalca.</w:t>
      </w:r>
    </w:p>
    <w:p w14:paraId="6F1359FF" w14:textId="63A1C65B" w:rsidR="00991CF3" w:rsidRDefault="00991CF3" w:rsidP="00991CF3">
      <w:pPr>
        <w:spacing w:line="276" w:lineRule="auto"/>
        <w:jc w:val="both"/>
        <w:rPr>
          <w:rFonts w:ascii="Century Gothic" w:hAnsi="Century Gothic" w:cs="Calibri"/>
          <w:sz w:val="22"/>
          <w:szCs w:val="22"/>
        </w:rPr>
      </w:pPr>
    </w:p>
    <w:p w14:paraId="7B1C0D58" w14:textId="77777777" w:rsidR="00D0387D" w:rsidRPr="00FA2C6B" w:rsidRDefault="00D0387D"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7E38D756" w14:textId="77777777" w:rsidR="00D0387D" w:rsidRPr="00FA2C6B" w:rsidRDefault="00D0387D"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(Obseg in fiksnost cene)</w:t>
      </w:r>
    </w:p>
    <w:p w14:paraId="65A9ED82" w14:textId="77777777" w:rsidR="00D0387D" w:rsidRPr="00FA2C6B" w:rsidRDefault="00D0387D" w:rsidP="00FA2C6B">
      <w:pPr>
        <w:spacing w:line="276" w:lineRule="auto"/>
        <w:jc w:val="both"/>
        <w:rPr>
          <w:rFonts w:ascii="Century Gothic" w:hAnsi="Century Gothic" w:cs="Calibri"/>
          <w:sz w:val="22"/>
          <w:szCs w:val="22"/>
        </w:rPr>
      </w:pPr>
    </w:p>
    <w:p w14:paraId="43098A63" w14:textId="07368B8B" w:rsidR="00381306" w:rsidRDefault="00271677"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lastRenderedPageBreak/>
        <w:t>C</w:t>
      </w:r>
      <w:r w:rsidR="00381306" w:rsidRPr="00FA2C6B">
        <w:rPr>
          <w:rFonts w:ascii="Century Gothic" w:hAnsi="Century Gothic" w:cs="Calibri"/>
          <w:sz w:val="22"/>
          <w:szCs w:val="22"/>
        </w:rPr>
        <w:t xml:space="preserve">ene v predračunu vključujejo vse stroške, ki jih ima izvajalec z realizacijo naročila (razpisano-ponujeno storitev, morebitne, takse, zavarovanje, davke, idr.). </w:t>
      </w:r>
    </w:p>
    <w:p w14:paraId="3C9DA2C7" w14:textId="77777777" w:rsidR="00A33385" w:rsidRDefault="00A33385" w:rsidP="00FA2C6B">
      <w:pPr>
        <w:spacing w:line="276" w:lineRule="auto"/>
        <w:jc w:val="both"/>
        <w:rPr>
          <w:rFonts w:ascii="Century Gothic" w:hAnsi="Century Gothic" w:cs="Calibri"/>
          <w:sz w:val="22"/>
          <w:szCs w:val="22"/>
        </w:rPr>
      </w:pPr>
    </w:p>
    <w:p w14:paraId="3625DFE5" w14:textId="0624AD8D" w:rsidR="00381306" w:rsidRPr="00FA2C6B" w:rsidRDefault="00D04EB6" w:rsidP="00FA2C6B">
      <w:pPr>
        <w:spacing w:line="276" w:lineRule="auto"/>
        <w:jc w:val="both"/>
        <w:rPr>
          <w:rFonts w:ascii="Century Gothic" w:hAnsi="Century Gothic" w:cs="Calibri"/>
          <w:sz w:val="22"/>
          <w:szCs w:val="22"/>
        </w:rPr>
      </w:pPr>
      <w:r>
        <w:rPr>
          <w:rFonts w:ascii="Century Gothic" w:hAnsi="Century Gothic" w:cs="Calibri"/>
          <w:sz w:val="22"/>
          <w:szCs w:val="22"/>
        </w:rPr>
        <w:t>Cene s</w:t>
      </w:r>
      <w:r w:rsidR="00991CF3">
        <w:rPr>
          <w:rFonts w:ascii="Century Gothic" w:hAnsi="Century Gothic" w:cs="Calibri"/>
          <w:sz w:val="22"/>
          <w:szCs w:val="22"/>
        </w:rPr>
        <w:t xml:space="preserve">o fiksne </w:t>
      </w:r>
      <w:r w:rsidR="00381306" w:rsidRPr="00FA2C6B">
        <w:rPr>
          <w:rFonts w:ascii="Century Gothic" w:hAnsi="Century Gothic" w:cs="Calibri"/>
          <w:sz w:val="22"/>
          <w:szCs w:val="22"/>
        </w:rPr>
        <w:t>za obdobje 12 mesecev od podpisa pogodbe. Po preteku 12 mesecev se cene na pisno zahtevo izvajalca</w:t>
      </w:r>
      <w:r w:rsidR="004B3E2F" w:rsidRPr="00FA2C6B">
        <w:rPr>
          <w:rFonts w:ascii="Century Gothic" w:hAnsi="Century Gothic" w:cs="Calibri"/>
          <w:sz w:val="22"/>
          <w:szCs w:val="22"/>
        </w:rPr>
        <w:t xml:space="preserve"> ali naročnika</w:t>
      </w:r>
      <w:r w:rsidR="00381306" w:rsidRPr="00FA2C6B">
        <w:rPr>
          <w:rFonts w:ascii="Century Gothic" w:hAnsi="Century Gothic" w:cs="Calibri"/>
          <w:sz w:val="22"/>
          <w:szCs w:val="22"/>
        </w:rPr>
        <w:t xml:space="preserve"> usklajujejo skladno z vsak</w:t>
      </w:r>
      <w:r w:rsidR="00917367" w:rsidRPr="00FA2C6B">
        <w:rPr>
          <w:rFonts w:ascii="Century Gothic" w:hAnsi="Century Gothic" w:cs="Calibri"/>
          <w:sz w:val="22"/>
          <w:szCs w:val="22"/>
        </w:rPr>
        <w:t>okrat</w:t>
      </w:r>
      <w:r w:rsidR="00381306" w:rsidRPr="00FA2C6B">
        <w:rPr>
          <w:rFonts w:ascii="Century Gothic" w:hAnsi="Century Gothic" w:cs="Calibri"/>
          <w:sz w:val="22"/>
          <w:szCs w:val="22"/>
        </w:rPr>
        <w:t xml:space="preserve"> veljavnim pravilnikom, ki ureja način valorizacije denarnih obveznosti, ki jih v večletnih pogodbah dogovarjajo pravne osebe javnega sektorja, pri čemer se za valorizacijo uporabi indeks rasti cen življenjskih potrebščin. Povišanje </w:t>
      </w:r>
      <w:r w:rsidR="004B3E2F" w:rsidRPr="00FA2C6B">
        <w:rPr>
          <w:rFonts w:ascii="Century Gothic" w:hAnsi="Century Gothic" w:cs="Calibri"/>
          <w:sz w:val="22"/>
          <w:szCs w:val="22"/>
        </w:rPr>
        <w:t xml:space="preserve">ali znižanje </w:t>
      </w:r>
      <w:r w:rsidR="00381306" w:rsidRPr="00FA2C6B">
        <w:rPr>
          <w:rFonts w:ascii="Century Gothic" w:hAnsi="Century Gothic" w:cs="Calibri"/>
          <w:sz w:val="22"/>
          <w:szCs w:val="22"/>
        </w:rPr>
        <w:t>cene znaša 80% povišanja</w:t>
      </w:r>
      <w:r w:rsidR="004B3E2F" w:rsidRPr="00FA2C6B">
        <w:rPr>
          <w:rFonts w:ascii="Century Gothic" w:hAnsi="Century Gothic" w:cs="Calibri"/>
          <w:sz w:val="22"/>
          <w:szCs w:val="22"/>
        </w:rPr>
        <w:t xml:space="preserve"> oz. znižanja</w:t>
      </w:r>
      <w:r w:rsidR="00381306" w:rsidRPr="00FA2C6B">
        <w:rPr>
          <w:rFonts w:ascii="Century Gothic" w:hAnsi="Century Gothic" w:cs="Calibri"/>
          <w:sz w:val="22"/>
          <w:szCs w:val="22"/>
        </w:rPr>
        <w:t xml:space="preserve"> indeksa rasti cen življenjskih potrebščin in se lahko izvede šele, ko kumulativno povečanje</w:t>
      </w:r>
      <w:r w:rsidR="004B3E2F" w:rsidRPr="00FA2C6B">
        <w:rPr>
          <w:rFonts w:ascii="Century Gothic" w:hAnsi="Century Gothic" w:cs="Calibri"/>
          <w:sz w:val="22"/>
          <w:szCs w:val="22"/>
        </w:rPr>
        <w:t xml:space="preserve"> oz. znižanje</w:t>
      </w:r>
      <w:r w:rsidR="00381306" w:rsidRPr="00FA2C6B">
        <w:rPr>
          <w:rFonts w:ascii="Century Gothic" w:hAnsi="Century Gothic" w:cs="Calibri"/>
          <w:sz w:val="22"/>
          <w:szCs w:val="22"/>
        </w:rPr>
        <w:t xml:space="preserve"> dogovorjenega indeksa cen preseže 4% vrednosti, šteto od preteka enega leta od sklenitve pogodbe</w:t>
      </w:r>
      <w:r w:rsidR="00917367" w:rsidRPr="00FA2C6B">
        <w:rPr>
          <w:rFonts w:ascii="Century Gothic" w:hAnsi="Century Gothic" w:cs="Calibri"/>
          <w:sz w:val="22"/>
          <w:szCs w:val="22"/>
        </w:rPr>
        <w:t xml:space="preserve"> oz. zadnjega zvišanja</w:t>
      </w:r>
      <w:r w:rsidR="004B3E2F" w:rsidRPr="00FA2C6B">
        <w:rPr>
          <w:rFonts w:ascii="Century Gothic" w:hAnsi="Century Gothic" w:cs="Calibri"/>
          <w:sz w:val="22"/>
          <w:szCs w:val="22"/>
        </w:rPr>
        <w:t xml:space="preserve"> oz. znižanja</w:t>
      </w:r>
      <w:r w:rsidR="00917367" w:rsidRPr="00FA2C6B">
        <w:rPr>
          <w:rFonts w:ascii="Century Gothic" w:hAnsi="Century Gothic" w:cs="Calibri"/>
          <w:sz w:val="22"/>
          <w:szCs w:val="22"/>
        </w:rPr>
        <w:t xml:space="preserve"> dogovorjenih cen</w:t>
      </w:r>
      <w:r w:rsidR="00381306" w:rsidRPr="00FA2C6B">
        <w:rPr>
          <w:rFonts w:ascii="Century Gothic" w:hAnsi="Century Gothic" w:cs="Calibri"/>
          <w:sz w:val="22"/>
          <w:szCs w:val="22"/>
        </w:rPr>
        <w:t xml:space="preserve">. </w:t>
      </w:r>
    </w:p>
    <w:p w14:paraId="660B1693" w14:textId="77777777" w:rsidR="00381306" w:rsidRPr="00FA2C6B" w:rsidRDefault="00381306" w:rsidP="00FA2C6B">
      <w:pPr>
        <w:spacing w:line="276" w:lineRule="auto"/>
        <w:jc w:val="both"/>
        <w:rPr>
          <w:rFonts w:ascii="Century Gothic" w:hAnsi="Century Gothic" w:cs="Calibri"/>
          <w:sz w:val="22"/>
          <w:szCs w:val="22"/>
        </w:rPr>
      </w:pPr>
    </w:p>
    <w:p w14:paraId="526E030E" w14:textId="77777777" w:rsidR="004E45B6" w:rsidRPr="00FA2C6B" w:rsidRDefault="004E45B6"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Izvajalec jamči, da je pogodbena cena določena na podlagi izračuna z izrecnim jamstvom izvajalca za njegovo pravilnost.</w:t>
      </w:r>
    </w:p>
    <w:p w14:paraId="61782160" w14:textId="77777777" w:rsidR="004E45B6" w:rsidRDefault="004E45B6" w:rsidP="00FA2C6B">
      <w:pPr>
        <w:spacing w:line="276" w:lineRule="auto"/>
        <w:jc w:val="both"/>
        <w:rPr>
          <w:rFonts w:ascii="Century Gothic" w:hAnsi="Century Gothic" w:cs="Calibri"/>
          <w:sz w:val="22"/>
          <w:szCs w:val="22"/>
        </w:rPr>
      </w:pPr>
    </w:p>
    <w:p w14:paraId="342C148B" w14:textId="5E7E7E76" w:rsidR="00847ABA" w:rsidRPr="00FA2C6B" w:rsidRDefault="00246101" w:rsidP="00847ABA">
      <w:pPr>
        <w:spacing w:line="276" w:lineRule="auto"/>
        <w:jc w:val="both"/>
        <w:rPr>
          <w:rFonts w:ascii="Century Gothic" w:hAnsi="Century Gothic" w:cs="Calibri"/>
          <w:sz w:val="22"/>
          <w:szCs w:val="22"/>
        </w:rPr>
      </w:pPr>
      <w:r>
        <w:rPr>
          <w:rFonts w:ascii="Century Gothic" w:hAnsi="Century Gothic" w:cs="Calibri"/>
          <w:sz w:val="22"/>
          <w:szCs w:val="22"/>
        </w:rPr>
        <w:t>Ostale storitve,</w:t>
      </w:r>
      <w:r w:rsidR="00847ABA" w:rsidRPr="00847ABA">
        <w:rPr>
          <w:rFonts w:ascii="Century Gothic" w:hAnsi="Century Gothic" w:cs="Calibri"/>
          <w:sz w:val="22"/>
          <w:szCs w:val="22"/>
        </w:rPr>
        <w:t xml:space="preserve"> ki niso opredeljene s to pogodbo</w:t>
      </w:r>
      <w:r>
        <w:rPr>
          <w:rFonts w:ascii="Century Gothic" w:hAnsi="Century Gothic" w:cs="Calibri"/>
          <w:sz w:val="22"/>
          <w:szCs w:val="22"/>
        </w:rPr>
        <w:t xml:space="preserve"> in so povezane s predmetom naročila</w:t>
      </w:r>
      <w:r w:rsidR="00847ABA" w:rsidRPr="00847ABA">
        <w:rPr>
          <w:rFonts w:ascii="Century Gothic" w:hAnsi="Century Gothic" w:cs="Calibri"/>
          <w:sz w:val="22"/>
          <w:szCs w:val="22"/>
        </w:rPr>
        <w:t>, izvajalec ne sme izvesti brez predhodnega pisnega soglasja naročnika. Za</w:t>
      </w:r>
      <w:r w:rsidR="006D1B3C">
        <w:rPr>
          <w:rFonts w:ascii="Century Gothic" w:hAnsi="Century Gothic" w:cs="Calibri"/>
          <w:sz w:val="22"/>
          <w:szCs w:val="22"/>
        </w:rPr>
        <w:t xml:space="preserve"> ostale</w:t>
      </w:r>
      <w:r w:rsidR="00847ABA" w:rsidRPr="00847ABA">
        <w:rPr>
          <w:rFonts w:ascii="Century Gothic" w:hAnsi="Century Gothic" w:cs="Calibri"/>
          <w:sz w:val="22"/>
          <w:szCs w:val="22"/>
        </w:rPr>
        <w:t xml:space="preserve"> dodatne ali nadomestne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52DE45E4" w14:textId="77777777" w:rsidR="00847ABA" w:rsidRPr="00FA2C6B" w:rsidRDefault="00847ABA" w:rsidP="00FA2C6B">
      <w:pPr>
        <w:spacing w:line="276" w:lineRule="auto"/>
        <w:jc w:val="both"/>
        <w:rPr>
          <w:rFonts w:ascii="Century Gothic" w:hAnsi="Century Gothic" w:cs="Calibri"/>
          <w:sz w:val="22"/>
          <w:szCs w:val="22"/>
        </w:rPr>
      </w:pPr>
    </w:p>
    <w:p w14:paraId="58A5524A" w14:textId="77777777" w:rsidR="00381306" w:rsidRPr="00FA2C6B" w:rsidRDefault="00381306" w:rsidP="00FA2C6B">
      <w:pPr>
        <w:numPr>
          <w:ilvl w:val="0"/>
          <w:numId w:val="1"/>
        </w:numPr>
        <w:spacing w:line="276" w:lineRule="auto"/>
        <w:jc w:val="center"/>
        <w:rPr>
          <w:rFonts w:ascii="Century Gothic" w:hAnsi="Century Gothic"/>
          <w:sz w:val="22"/>
          <w:szCs w:val="22"/>
        </w:rPr>
      </w:pPr>
      <w:r w:rsidRPr="00FA2C6B">
        <w:rPr>
          <w:rFonts w:ascii="Century Gothic" w:hAnsi="Century Gothic" w:cs="Calibri"/>
          <w:sz w:val="22"/>
          <w:szCs w:val="22"/>
        </w:rPr>
        <w:t>člen</w:t>
      </w:r>
    </w:p>
    <w:p w14:paraId="5952C8BB" w14:textId="77777777" w:rsidR="00381306" w:rsidRPr="00FA2C6B" w:rsidRDefault="00381306"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sidR="004C4C85" w:rsidRPr="00FA2C6B">
        <w:rPr>
          <w:rFonts w:ascii="Century Gothic" w:hAnsi="Century Gothic" w:cs="Calibri"/>
          <w:sz w:val="22"/>
          <w:szCs w:val="22"/>
        </w:rPr>
        <w:t>Prvi in zadnji o</w:t>
      </w:r>
      <w:r w:rsidRPr="00FA2C6B">
        <w:rPr>
          <w:rFonts w:ascii="Century Gothic" w:hAnsi="Century Gothic" w:cs="Calibri"/>
          <w:sz w:val="22"/>
          <w:szCs w:val="22"/>
        </w:rPr>
        <w:t>bračun)</w:t>
      </w:r>
    </w:p>
    <w:p w14:paraId="57EBA4B2" w14:textId="77777777" w:rsidR="00381306" w:rsidRPr="00FA2C6B" w:rsidRDefault="00381306" w:rsidP="00FA2C6B">
      <w:pPr>
        <w:spacing w:line="276" w:lineRule="auto"/>
        <w:jc w:val="both"/>
        <w:rPr>
          <w:rFonts w:ascii="Century Gothic" w:hAnsi="Century Gothic" w:cs="Calibri"/>
          <w:sz w:val="22"/>
          <w:szCs w:val="22"/>
        </w:rPr>
      </w:pPr>
    </w:p>
    <w:p w14:paraId="061A16B0" w14:textId="77777777" w:rsidR="00381306" w:rsidRDefault="00381306"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Mesečn</w:t>
      </w:r>
      <w:r w:rsidR="00392528" w:rsidRPr="00FA2C6B">
        <w:rPr>
          <w:rFonts w:ascii="Century Gothic" w:hAnsi="Century Gothic" w:cs="Calibri"/>
          <w:sz w:val="22"/>
          <w:szCs w:val="22"/>
        </w:rPr>
        <w:t>i</w:t>
      </w:r>
      <w:r w:rsidRPr="00FA2C6B">
        <w:rPr>
          <w:rFonts w:ascii="Century Gothic" w:hAnsi="Century Gothic" w:cs="Calibri"/>
          <w:sz w:val="22"/>
          <w:szCs w:val="22"/>
        </w:rPr>
        <w:t xml:space="preserve"> </w:t>
      </w:r>
      <w:r w:rsidR="004C4C85" w:rsidRPr="00FA2C6B">
        <w:rPr>
          <w:rFonts w:ascii="Century Gothic" w:hAnsi="Century Gothic" w:cs="Calibri"/>
          <w:sz w:val="22"/>
          <w:szCs w:val="22"/>
        </w:rPr>
        <w:t xml:space="preserve">obračun za opravljene storitve </w:t>
      </w:r>
      <w:r w:rsidRPr="00FA2C6B">
        <w:rPr>
          <w:rFonts w:ascii="Century Gothic" w:hAnsi="Century Gothic" w:cs="Calibri"/>
          <w:sz w:val="22"/>
          <w:szCs w:val="22"/>
        </w:rPr>
        <w:t xml:space="preserve">v primeru, da pogodba ne stopi v veljavo s prvim dnem meseca ali ne preneha veljati z zadnjim dnem v mesecu, izvajalec zaračuna v sorazmernem deležu števila dni veljavnosti pogodbe v mesecu glede na ceno mesečne </w:t>
      </w:r>
      <w:r w:rsidR="00392528" w:rsidRPr="00FA2C6B">
        <w:rPr>
          <w:rFonts w:ascii="Century Gothic" w:hAnsi="Century Gothic" w:cs="Calibri"/>
          <w:sz w:val="22"/>
          <w:szCs w:val="22"/>
        </w:rPr>
        <w:t>storitve</w:t>
      </w:r>
      <w:r w:rsidRPr="00FA2C6B">
        <w:rPr>
          <w:rFonts w:ascii="Century Gothic" w:hAnsi="Century Gothic" w:cs="Calibri"/>
          <w:sz w:val="22"/>
          <w:szCs w:val="22"/>
        </w:rPr>
        <w:t>.</w:t>
      </w:r>
    </w:p>
    <w:p w14:paraId="64DA84A4" w14:textId="77777777" w:rsidR="000D608F" w:rsidRDefault="000D608F" w:rsidP="00FA2C6B">
      <w:pPr>
        <w:spacing w:line="276" w:lineRule="auto"/>
        <w:jc w:val="both"/>
        <w:rPr>
          <w:rFonts w:ascii="Century Gothic" w:hAnsi="Century Gothic" w:cs="Calibri"/>
          <w:sz w:val="22"/>
          <w:szCs w:val="22"/>
        </w:rPr>
      </w:pPr>
    </w:p>
    <w:p w14:paraId="391C80BC" w14:textId="77777777" w:rsidR="00F5152B" w:rsidRPr="00FA2C6B" w:rsidRDefault="00F5152B"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15838DC8" w14:textId="77777777" w:rsidR="00F5152B" w:rsidRPr="00FA2C6B" w:rsidRDefault="00AD5DDD"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sidR="00AF6CC7" w:rsidRPr="00FA2C6B">
        <w:rPr>
          <w:rFonts w:ascii="Century Gothic" w:hAnsi="Century Gothic" w:cs="Calibri"/>
          <w:sz w:val="22"/>
          <w:szCs w:val="22"/>
        </w:rPr>
        <w:t xml:space="preserve">Rok </w:t>
      </w:r>
      <w:r w:rsidR="004E45B6" w:rsidRPr="00FA2C6B">
        <w:rPr>
          <w:rFonts w:ascii="Century Gothic" w:hAnsi="Century Gothic" w:cs="Calibri"/>
          <w:sz w:val="22"/>
          <w:szCs w:val="22"/>
        </w:rPr>
        <w:t xml:space="preserve">in način </w:t>
      </w:r>
      <w:r w:rsidR="00381306" w:rsidRPr="00FA2C6B">
        <w:rPr>
          <w:rFonts w:ascii="Century Gothic" w:hAnsi="Century Gothic" w:cs="Calibri"/>
          <w:sz w:val="22"/>
          <w:szCs w:val="22"/>
        </w:rPr>
        <w:t>plačila</w:t>
      </w:r>
      <w:r w:rsidRPr="00FA2C6B">
        <w:rPr>
          <w:rFonts w:ascii="Century Gothic" w:hAnsi="Century Gothic" w:cs="Calibri"/>
          <w:sz w:val="22"/>
          <w:szCs w:val="22"/>
        </w:rPr>
        <w:t>)</w:t>
      </w:r>
    </w:p>
    <w:p w14:paraId="72E2F131"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p>
    <w:p w14:paraId="074BE635" w14:textId="7913BA68" w:rsidR="00381306" w:rsidRDefault="00381306" w:rsidP="00FA2C6B">
      <w:pPr>
        <w:pStyle w:val="Telobesedila-zamik3"/>
        <w:spacing w:after="0" w:line="276" w:lineRule="auto"/>
        <w:ind w:left="0"/>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Naročnik bo izvajalcu za</w:t>
      </w:r>
      <w:r w:rsidR="004C4C85" w:rsidRPr="00FA2C6B">
        <w:rPr>
          <w:rFonts w:ascii="Century Gothic" w:eastAsia="Times New Roman" w:hAnsi="Century Gothic" w:cs="Calibri"/>
          <w:sz w:val="22"/>
          <w:szCs w:val="22"/>
        </w:rPr>
        <w:t xml:space="preserve"> opravljene storitve po tej pogodbi</w:t>
      </w:r>
      <w:r w:rsidRPr="00FA2C6B">
        <w:rPr>
          <w:rFonts w:ascii="Century Gothic" w:eastAsia="Times New Roman" w:hAnsi="Century Gothic" w:cs="Calibri"/>
          <w:sz w:val="22"/>
          <w:szCs w:val="22"/>
        </w:rPr>
        <w:t xml:space="preserve"> plačeval mesečno na podlagi računov, ki mu jih izvajalec izstavi do 15. dne v mesecu za pretekli mesec. Naročnik bo obveznosti poravnal v roku 30 dni od pravilno izstavljenega računa, razen v primeru, da bo račun delno ali v celoti zavrnjen.</w:t>
      </w:r>
      <w:r w:rsidR="004E45B6" w:rsidRPr="00FA2C6B">
        <w:rPr>
          <w:rFonts w:ascii="Century Gothic" w:eastAsia="Times New Roman" w:hAnsi="Century Gothic" w:cs="Calibri"/>
          <w:sz w:val="22"/>
          <w:szCs w:val="22"/>
        </w:rPr>
        <w:t xml:space="preserve"> Plačilo se praviloma izvrši z medsebojno kompenzacijo oz. z nakazilom na transakcijski račun izvajalca.</w:t>
      </w:r>
    </w:p>
    <w:p w14:paraId="51CC6348" w14:textId="29098FAF" w:rsidR="0021295B" w:rsidRDefault="0021295B" w:rsidP="00FA2C6B">
      <w:pPr>
        <w:pStyle w:val="Telobesedila-zamik3"/>
        <w:spacing w:after="0" w:line="276" w:lineRule="auto"/>
        <w:ind w:left="0"/>
        <w:jc w:val="both"/>
        <w:rPr>
          <w:rFonts w:ascii="Century Gothic" w:eastAsia="Times New Roman" w:hAnsi="Century Gothic" w:cs="Calibri"/>
          <w:sz w:val="22"/>
          <w:szCs w:val="22"/>
        </w:rPr>
      </w:pPr>
    </w:p>
    <w:p w14:paraId="39860C99" w14:textId="5DAC06D2" w:rsidR="0021295B" w:rsidRPr="00FA2C6B" w:rsidRDefault="00246101" w:rsidP="0021295B">
      <w:pPr>
        <w:spacing w:line="276" w:lineRule="auto"/>
        <w:jc w:val="both"/>
        <w:rPr>
          <w:rFonts w:ascii="Century Gothic" w:hAnsi="Century Gothic" w:cs="Calibri"/>
          <w:sz w:val="22"/>
          <w:szCs w:val="22"/>
        </w:rPr>
      </w:pPr>
      <w:r>
        <w:rPr>
          <w:rFonts w:ascii="Century Gothic" w:hAnsi="Century Gothic" w:cs="Calibri"/>
          <w:sz w:val="22"/>
          <w:szCs w:val="22"/>
        </w:rPr>
        <w:t xml:space="preserve">Za </w:t>
      </w:r>
      <w:r w:rsidR="00E82F30">
        <w:rPr>
          <w:rFonts w:ascii="Century Gothic" w:hAnsi="Century Gothic" w:cs="Calibri"/>
          <w:sz w:val="22"/>
          <w:szCs w:val="22"/>
        </w:rPr>
        <w:t>pogodbene storitve</w:t>
      </w:r>
      <w:r>
        <w:rPr>
          <w:rFonts w:ascii="Century Gothic" w:hAnsi="Century Gothic" w:cs="Calibri"/>
          <w:sz w:val="22"/>
          <w:szCs w:val="22"/>
        </w:rPr>
        <w:t xml:space="preserve"> izvajalec izstavi naročniku  račun enkrat mesečno za storitve, opravljene v preteklem mesecu</w:t>
      </w:r>
      <w:r w:rsidR="006925E3">
        <w:rPr>
          <w:rFonts w:ascii="Century Gothic" w:hAnsi="Century Gothic" w:cs="Calibri"/>
          <w:sz w:val="22"/>
          <w:szCs w:val="22"/>
        </w:rPr>
        <w:t>, glede na količino izvedenih ur</w:t>
      </w:r>
      <w:r>
        <w:rPr>
          <w:rFonts w:ascii="Century Gothic" w:hAnsi="Century Gothic" w:cs="Calibri"/>
          <w:sz w:val="22"/>
          <w:szCs w:val="22"/>
        </w:rPr>
        <w:t xml:space="preserve">. </w:t>
      </w:r>
      <w:r w:rsidR="0021295B" w:rsidRPr="00FA2C6B">
        <w:rPr>
          <w:rFonts w:ascii="Century Gothic" w:hAnsi="Century Gothic" w:cs="Calibri"/>
          <w:sz w:val="22"/>
          <w:szCs w:val="22"/>
        </w:rPr>
        <w:t>Izvajalec mesečno ob izdaji računa priloži tudi poročilo o opravljenih storitvah</w:t>
      </w:r>
      <w:r w:rsidR="006D1B3C">
        <w:rPr>
          <w:rFonts w:ascii="Century Gothic" w:hAnsi="Century Gothic" w:cs="Calibri"/>
          <w:sz w:val="22"/>
          <w:szCs w:val="22"/>
        </w:rPr>
        <w:t xml:space="preserve"> (do 5. v mesecu)</w:t>
      </w:r>
      <w:r w:rsidR="0021295B" w:rsidRPr="00FA2C6B">
        <w:rPr>
          <w:rFonts w:ascii="Century Gothic" w:hAnsi="Century Gothic" w:cs="Calibri"/>
          <w:sz w:val="22"/>
          <w:szCs w:val="22"/>
        </w:rPr>
        <w:t xml:space="preserve"> za obdobje, na katerega se račun nanaša (specifikacija opravljenih storitev). Vsak račun mora biti opremljen s številko pogodbe.</w:t>
      </w:r>
    </w:p>
    <w:p w14:paraId="6ED9EDD6" w14:textId="77777777" w:rsidR="0021295B" w:rsidRPr="00FA2C6B" w:rsidRDefault="0021295B" w:rsidP="00FA2C6B">
      <w:pPr>
        <w:pStyle w:val="Telobesedila-zamik3"/>
        <w:spacing w:after="0" w:line="276" w:lineRule="auto"/>
        <w:ind w:left="0"/>
        <w:jc w:val="both"/>
        <w:rPr>
          <w:rFonts w:ascii="Century Gothic" w:eastAsia="Times New Roman" w:hAnsi="Century Gothic" w:cs="Calibri"/>
          <w:sz w:val="22"/>
          <w:szCs w:val="22"/>
        </w:rPr>
      </w:pPr>
    </w:p>
    <w:p w14:paraId="5DA595C7"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lastRenderedPageBreak/>
        <w:t xml:space="preserve">Naročnik se obvezuje, da bo po prejemu računa in prilog v roku 8 dni le-tega pregledal, ter </w:t>
      </w:r>
      <w:r w:rsidR="00392528" w:rsidRPr="00FA2C6B">
        <w:rPr>
          <w:rFonts w:ascii="Century Gothic" w:eastAsia="Times New Roman" w:hAnsi="Century Gothic" w:cs="Calibri"/>
          <w:sz w:val="22"/>
          <w:szCs w:val="22"/>
        </w:rPr>
        <w:t>izvajalcu</w:t>
      </w:r>
      <w:r w:rsidRPr="00FA2C6B">
        <w:rPr>
          <w:rFonts w:ascii="Century Gothic" w:eastAsia="Times New Roman" w:hAnsi="Century Gothic" w:cs="Calibri"/>
          <w:sz w:val="22"/>
          <w:szCs w:val="22"/>
        </w:rPr>
        <w:t xml:space="preserve"> sporočil morebitne nepravilnosti in pomanjkljivosti. Naročnik ima pravico obrazloženo zavrniti račun s priloženo dokumentacijo v roku 8 dni po prejemu, </w:t>
      </w:r>
      <w:r w:rsidR="00392528" w:rsidRPr="00FA2C6B">
        <w:rPr>
          <w:rFonts w:ascii="Century Gothic" w:eastAsia="Times New Roman" w:hAnsi="Century Gothic" w:cs="Calibri"/>
          <w:sz w:val="22"/>
          <w:szCs w:val="22"/>
        </w:rPr>
        <w:t>izvajalec</w:t>
      </w:r>
      <w:r w:rsidRPr="00FA2C6B">
        <w:rPr>
          <w:rFonts w:ascii="Century Gothic" w:eastAsia="Times New Roman" w:hAnsi="Century Gothic" w:cs="Calibri"/>
          <w:sz w:val="22"/>
          <w:szCs w:val="22"/>
        </w:rPr>
        <w:t xml:space="preserve"> pa je dolžan izstaviti nov račun z novim datumom. Plačilni rok začne teči z dnem, ko naročnik prejme in potrdi nov račun.</w:t>
      </w:r>
    </w:p>
    <w:p w14:paraId="346FE9C1"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p>
    <w:p w14:paraId="4467719F" w14:textId="77777777" w:rsidR="00FB6D38" w:rsidRPr="00FA2C6B" w:rsidRDefault="00FB6D38"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Preverjanje kvalitete in obsega izvedenih storitev izvaja naročnik, ki po potrebi, za posamezne naloge nadzora, lahko organizira komisijo za preverjanje kvalitete in obsega v sestavi: naročnik, ponudnik, druge odgovorne osebe pri naročniku, na način:</w:t>
      </w:r>
    </w:p>
    <w:p w14:paraId="4F7EB8CD" w14:textId="77777777" w:rsidR="00FB6D38" w:rsidRPr="00FA2C6B" w:rsidRDefault="00FB6D38" w:rsidP="00FA2C6B">
      <w:pPr>
        <w:pStyle w:val="Odstavekseznama"/>
        <w:numPr>
          <w:ilvl w:val="0"/>
          <w:numId w:val="36"/>
        </w:numPr>
        <w:spacing w:line="276" w:lineRule="auto"/>
        <w:jc w:val="both"/>
        <w:rPr>
          <w:rFonts w:ascii="Century Gothic" w:hAnsi="Century Gothic" w:cs="Calibri"/>
          <w:sz w:val="22"/>
          <w:szCs w:val="22"/>
        </w:rPr>
      </w:pPr>
      <w:r w:rsidRPr="00FA2C6B">
        <w:rPr>
          <w:rFonts w:ascii="Century Gothic" w:hAnsi="Century Gothic" w:cs="Calibri"/>
          <w:sz w:val="22"/>
          <w:szCs w:val="22"/>
        </w:rPr>
        <w:t>primerjava z vsebino predmeta pogodbe,</w:t>
      </w:r>
    </w:p>
    <w:p w14:paraId="4B847AB8" w14:textId="77777777" w:rsidR="00FB6D38" w:rsidRPr="00FA2C6B" w:rsidRDefault="00FB6D38" w:rsidP="00FA2C6B">
      <w:pPr>
        <w:pStyle w:val="Odstavekseznama"/>
        <w:numPr>
          <w:ilvl w:val="0"/>
          <w:numId w:val="36"/>
        </w:numPr>
        <w:spacing w:line="276" w:lineRule="auto"/>
        <w:jc w:val="both"/>
        <w:rPr>
          <w:rFonts w:ascii="Century Gothic" w:hAnsi="Century Gothic" w:cs="Calibri"/>
          <w:sz w:val="22"/>
          <w:szCs w:val="22"/>
        </w:rPr>
      </w:pPr>
      <w:r w:rsidRPr="00FA2C6B">
        <w:rPr>
          <w:rFonts w:ascii="Century Gothic" w:hAnsi="Century Gothic" w:cs="Calibri"/>
          <w:sz w:val="22"/>
          <w:szCs w:val="22"/>
        </w:rPr>
        <w:t>primerjava z dostavljenimi mesečnimi poročili,</w:t>
      </w:r>
    </w:p>
    <w:p w14:paraId="1B35ABBE" w14:textId="38BD9569" w:rsidR="00FB6D38" w:rsidRPr="0021295B" w:rsidRDefault="00FB6D38" w:rsidP="0021295B">
      <w:pPr>
        <w:pStyle w:val="Odstavekseznama"/>
        <w:numPr>
          <w:ilvl w:val="0"/>
          <w:numId w:val="36"/>
        </w:numPr>
        <w:spacing w:line="276" w:lineRule="auto"/>
        <w:jc w:val="both"/>
        <w:rPr>
          <w:rFonts w:ascii="Century Gothic" w:hAnsi="Century Gothic" w:cs="Calibri"/>
          <w:sz w:val="22"/>
          <w:szCs w:val="22"/>
        </w:rPr>
      </w:pPr>
      <w:r w:rsidRPr="00FA2C6B">
        <w:rPr>
          <w:rFonts w:ascii="Century Gothic" w:hAnsi="Century Gothic" w:cs="Calibri"/>
          <w:sz w:val="22"/>
          <w:szCs w:val="22"/>
        </w:rPr>
        <w:t>primerjava s projektno dokumentacijo,</w:t>
      </w:r>
      <w:r w:rsidR="0021295B">
        <w:rPr>
          <w:rFonts w:ascii="Century Gothic" w:hAnsi="Century Gothic" w:cs="Calibri"/>
          <w:sz w:val="22"/>
          <w:szCs w:val="22"/>
        </w:rPr>
        <w:t xml:space="preserve"> </w:t>
      </w:r>
      <w:r w:rsidRPr="0021295B">
        <w:rPr>
          <w:rFonts w:ascii="Century Gothic" w:hAnsi="Century Gothic" w:cs="Calibri"/>
          <w:sz w:val="22"/>
          <w:szCs w:val="22"/>
        </w:rPr>
        <w:t>z zakonskimi določili</w:t>
      </w:r>
      <w:r w:rsidR="0021295B">
        <w:rPr>
          <w:rFonts w:ascii="Century Gothic" w:hAnsi="Century Gothic" w:cs="Calibri"/>
          <w:sz w:val="22"/>
          <w:szCs w:val="22"/>
        </w:rPr>
        <w:t xml:space="preserve"> in</w:t>
      </w:r>
      <w:r w:rsidRPr="0021295B">
        <w:rPr>
          <w:rFonts w:ascii="Century Gothic" w:hAnsi="Century Gothic" w:cs="Calibri"/>
          <w:sz w:val="22"/>
          <w:szCs w:val="22"/>
        </w:rPr>
        <w:t xml:space="preserve"> standardi stroke.</w:t>
      </w:r>
    </w:p>
    <w:p w14:paraId="750A6B91" w14:textId="77777777" w:rsidR="00FB6D38" w:rsidRPr="00FA2C6B" w:rsidRDefault="00FB6D38" w:rsidP="00FA2C6B">
      <w:pPr>
        <w:spacing w:line="276" w:lineRule="auto"/>
        <w:jc w:val="both"/>
        <w:rPr>
          <w:rFonts w:ascii="Century Gothic" w:hAnsi="Century Gothic" w:cs="Calibri"/>
          <w:sz w:val="22"/>
          <w:szCs w:val="22"/>
        </w:rPr>
      </w:pPr>
    </w:p>
    <w:p w14:paraId="2BCD87D2" w14:textId="77777777" w:rsidR="005C4194" w:rsidRPr="00FA2C6B" w:rsidRDefault="00FB6D38"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Rezultati teh preverjanj morajo biti dokumentirani in so tudi pogoj za realizacijo plačil. Dokumentiranje je lahko v pisni ali elektronski obliki.</w:t>
      </w:r>
    </w:p>
    <w:p w14:paraId="06E05DBB" w14:textId="77777777" w:rsidR="00FB6D38" w:rsidRPr="00FA2C6B" w:rsidRDefault="00FB6D38" w:rsidP="00FA2C6B">
      <w:pPr>
        <w:spacing w:line="276" w:lineRule="auto"/>
        <w:jc w:val="both"/>
        <w:rPr>
          <w:rFonts w:ascii="Century Gothic" w:hAnsi="Century Gothic" w:cs="Calibri"/>
          <w:b/>
          <w:sz w:val="22"/>
          <w:szCs w:val="22"/>
        </w:rPr>
      </w:pPr>
    </w:p>
    <w:p w14:paraId="68788BA0" w14:textId="77777777" w:rsidR="00FB6D38" w:rsidRPr="00FA2C6B" w:rsidRDefault="00FB6D38"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Naročnik lahko z vidika izvajanja nadzora nad izvajanjem storitev in izpolnjevanja zahtev po razpisni dokumentaciji in tej pogodbi naroči izvedbo posebne neodvisne zunanje revizije, ki po predhodni najavi pri izvajalcu preveri izvajanje storitev. Izvajalec mora s strani naročnika pooblaščenemu revizorju omogočiti dostop do prostorov, dokumentacije in opreme</w:t>
      </w:r>
      <w:r w:rsidR="00716270" w:rsidRPr="00FA2C6B">
        <w:rPr>
          <w:rFonts w:ascii="Century Gothic" w:hAnsi="Century Gothic" w:cs="Calibri"/>
          <w:sz w:val="22"/>
          <w:szCs w:val="22"/>
        </w:rPr>
        <w:t>,</w:t>
      </w:r>
      <w:r w:rsidRPr="00FA2C6B">
        <w:rPr>
          <w:rFonts w:ascii="Century Gothic" w:hAnsi="Century Gothic" w:cs="Calibri"/>
          <w:sz w:val="22"/>
          <w:szCs w:val="22"/>
        </w:rPr>
        <w:t xml:space="preserve"> s katero se zagotavlja izvajanje storitev po tej pogodbi.</w:t>
      </w:r>
    </w:p>
    <w:p w14:paraId="739157E8" w14:textId="77777777" w:rsidR="00FB6D38" w:rsidRPr="00FA2C6B" w:rsidRDefault="00FB6D38" w:rsidP="00FA2C6B">
      <w:pPr>
        <w:spacing w:line="276" w:lineRule="auto"/>
        <w:jc w:val="both"/>
        <w:rPr>
          <w:rFonts w:ascii="Century Gothic" w:hAnsi="Century Gothic" w:cs="Calibri"/>
          <w:b/>
          <w:sz w:val="22"/>
          <w:szCs w:val="22"/>
        </w:rPr>
      </w:pPr>
    </w:p>
    <w:p w14:paraId="29E656DE" w14:textId="77777777" w:rsidR="004E45B6" w:rsidRDefault="004E45B6"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V primeru nesoglasja med osebo, ki izvaja nadzor po prejšnjem odstavku tega člena in izvajalcem je za reševanje nesoglasja pooblaščen predstavnik naročnika.</w:t>
      </w:r>
    </w:p>
    <w:p w14:paraId="167D8160" w14:textId="77777777" w:rsidR="00A16F5A" w:rsidRDefault="00A16F5A" w:rsidP="00FA2C6B">
      <w:pPr>
        <w:spacing w:line="276" w:lineRule="auto"/>
        <w:jc w:val="both"/>
        <w:rPr>
          <w:rFonts w:ascii="Century Gothic" w:hAnsi="Century Gothic" w:cs="Calibri"/>
          <w:sz w:val="22"/>
          <w:szCs w:val="22"/>
        </w:rPr>
      </w:pPr>
    </w:p>
    <w:p w14:paraId="70167FCE" w14:textId="77777777" w:rsidR="00FB6D38" w:rsidRPr="00FA2C6B" w:rsidRDefault="00FB6D38" w:rsidP="00FA2C6B">
      <w:pPr>
        <w:spacing w:line="276" w:lineRule="auto"/>
        <w:jc w:val="both"/>
        <w:rPr>
          <w:rFonts w:ascii="Century Gothic" w:hAnsi="Century Gothic" w:cs="Calibri"/>
          <w:b/>
          <w:sz w:val="22"/>
          <w:szCs w:val="22"/>
        </w:rPr>
      </w:pPr>
    </w:p>
    <w:p w14:paraId="2A31F1B5" w14:textId="4543D034" w:rsidR="006B243C" w:rsidRPr="00DC7CD1" w:rsidRDefault="006B243C" w:rsidP="00DC7CD1">
      <w:pPr>
        <w:pStyle w:val="Odstavekseznama"/>
        <w:numPr>
          <w:ilvl w:val="0"/>
          <w:numId w:val="48"/>
        </w:numPr>
        <w:spacing w:line="276" w:lineRule="auto"/>
        <w:jc w:val="both"/>
        <w:rPr>
          <w:rFonts w:ascii="Century Gothic" w:hAnsi="Century Gothic" w:cs="Calibri"/>
          <w:b/>
          <w:sz w:val="22"/>
          <w:szCs w:val="22"/>
        </w:rPr>
      </w:pPr>
      <w:r w:rsidRPr="00DC7CD1">
        <w:rPr>
          <w:rFonts w:ascii="Century Gothic" w:hAnsi="Century Gothic" w:cs="Calibri"/>
          <w:b/>
          <w:sz w:val="22"/>
          <w:szCs w:val="22"/>
        </w:rPr>
        <w:t xml:space="preserve">OBVEZNOSTI </w:t>
      </w:r>
      <w:r w:rsidR="00873468" w:rsidRPr="00DC7CD1">
        <w:rPr>
          <w:rFonts w:ascii="Century Gothic" w:hAnsi="Century Gothic" w:cs="Calibri"/>
          <w:b/>
          <w:sz w:val="22"/>
          <w:szCs w:val="22"/>
        </w:rPr>
        <w:t>POGODBENIH STRANK</w:t>
      </w:r>
    </w:p>
    <w:p w14:paraId="59126792" w14:textId="77777777" w:rsidR="00984CF8" w:rsidRPr="00FA2C6B" w:rsidRDefault="00984CF8" w:rsidP="00FA2C6B">
      <w:pPr>
        <w:spacing w:line="276" w:lineRule="auto"/>
        <w:jc w:val="both"/>
        <w:rPr>
          <w:rFonts w:ascii="Century Gothic" w:hAnsi="Century Gothic" w:cs="Calibri"/>
          <w:sz w:val="22"/>
          <w:szCs w:val="22"/>
        </w:rPr>
      </w:pPr>
    </w:p>
    <w:p w14:paraId="321C3C6F"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0047337D" w14:textId="77777777" w:rsidR="00873468" w:rsidRPr="00FA2C6B" w:rsidRDefault="00873468"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sidR="00381306" w:rsidRPr="00FA2C6B">
        <w:rPr>
          <w:rFonts w:ascii="Century Gothic" w:hAnsi="Century Gothic" w:cs="Calibri"/>
          <w:sz w:val="22"/>
          <w:szCs w:val="22"/>
        </w:rPr>
        <w:t>Dolžnosti</w:t>
      </w:r>
      <w:r w:rsidRPr="00FA2C6B">
        <w:rPr>
          <w:rFonts w:ascii="Century Gothic" w:hAnsi="Century Gothic" w:cs="Calibri"/>
          <w:sz w:val="22"/>
          <w:szCs w:val="22"/>
        </w:rPr>
        <w:t xml:space="preserve"> izvajalca)</w:t>
      </w:r>
    </w:p>
    <w:p w14:paraId="468EE8A0"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p>
    <w:p w14:paraId="00230901" w14:textId="77777777" w:rsidR="00A16F5A" w:rsidRPr="00A16F5A" w:rsidRDefault="00A16F5A" w:rsidP="00A16F5A">
      <w:pPr>
        <w:suppressAutoHyphens/>
        <w:autoSpaceDN w:val="0"/>
        <w:spacing w:line="276" w:lineRule="auto"/>
        <w:jc w:val="both"/>
        <w:rPr>
          <w:rFonts w:ascii="Century Gothic" w:eastAsia="Aptos" w:hAnsi="Century Gothic" w:cs="Arial"/>
          <w:kern w:val="2"/>
          <w:sz w:val="22"/>
          <w:szCs w:val="22"/>
          <w:lang w:eastAsia="en-US"/>
        </w:rPr>
      </w:pPr>
      <w:r w:rsidRPr="00A16F5A">
        <w:rPr>
          <w:rFonts w:ascii="Century Gothic" w:eastAsia="Aptos" w:hAnsi="Century Gothic" w:cs="Arial"/>
          <w:color w:val="000000"/>
          <w:kern w:val="2"/>
          <w:sz w:val="22"/>
          <w:szCs w:val="22"/>
          <w:lang w:eastAsia="en-US"/>
        </w:rPr>
        <w:t>Izvajalec zagotavlja, da:</w:t>
      </w:r>
    </w:p>
    <w:p w14:paraId="5B1D2582" w14:textId="77777777" w:rsidR="00A16F5A" w:rsidRPr="00A16F5A" w:rsidRDefault="00A16F5A" w:rsidP="00A16F5A">
      <w:pPr>
        <w:pStyle w:val="Odstavekseznama"/>
        <w:numPr>
          <w:ilvl w:val="0"/>
          <w:numId w:val="30"/>
        </w:numPr>
        <w:spacing w:line="276" w:lineRule="auto"/>
        <w:jc w:val="both"/>
        <w:rPr>
          <w:rFonts w:ascii="Century Gothic" w:hAnsi="Century Gothic" w:cs="Calibri"/>
          <w:sz w:val="22"/>
          <w:szCs w:val="22"/>
        </w:rPr>
      </w:pPr>
      <w:r w:rsidRPr="00A16F5A">
        <w:rPr>
          <w:rFonts w:ascii="Century Gothic" w:hAnsi="Century Gothic" w:cs="Calibri"/>
          <w:sz w:val="22"/>
          <w:szCs w:val="22"/>
        </w:rPr>
        <w:t>je strokovno, organizacijsko in kadrovsko usposobljen za izvajanje storitev po tej pogodbi pravočasno in s skrbnostjo dobrega strokovnjaka;</w:t>
      </w:r>
    </w:p>
    <w:p w14:paraId="0834C446" w14:textId="77777777" w:rsidR="00A16F5A" w:rsidRPr="00A16F5A" w:rsidRDefault="00A16F5A" w:rsidP="00A16F5A">
      <w:pPr>
        <w:pStyle w:val="Odstavekseznama"/>
        <w:numPr>
          <w:ilvl w:val="0"/>
          <w:numId w:val="30"/>
        </w:numPr>
        <w:spacing w:line="276" w:lineRule="auto"/>
        <w:jc w:val="both"/>
        <w:rPr>
          <w:rFonts w:ascii="Century Gothic" w:hAnsi="Century Gothic" w:cs="Calibri"/>
          <w:sz w:val="22"/>
          <w:szCs w:val="22"/>
        </w:rPr>
      </w:pPr>
      <w:r w:rsidRPr="00A16F5A">
        <w:rPr>
          <w:rFonts w:ascii="Century Gothic" w:hAnsi="Century Gothic" w:cs="Calibri"/>
          <w:sz w:val="22"/>
          <w:szCs w:val="22"/>
        </w:rPr>
        <w:t>ima vsa ustrezna dovoljenja, pravice, licence in soglasja, ki so potrebna za izpolnitev obveznosti po tej pogodbi;</w:t>
      </w:r>
    </w:p>
    <w:p w14:paraId="6B5A5D56" w14:textId="77777777" w:rsidR="00A16F5A" w:rsidRPr="00A16F5A" w:rsidRDefault="00A16F5A" w:rsidP="00A16F5A">
      <w:pPr>
        <w:pStyle w:val="Odstavekseznama"/>
        <w:numPr>
          <w:ilvl w:val="0"/>
          <w:numId w:val="30"/>
        </w:numPr>
        <w:spacing w:line="276" w:lineRule="auto"/>
        <w:jc w:val="both"/>
        <w:rPr>
          <w:rFonts w:ascii="Century Gothic" w:hAnsi="Century Gothic" w:cs="Calibri"/>
          <w:sz w:val="22"/>
          <w:szCs w:val="22"/>
        </w:rPr>
      </w:pPr>
      <w:r w:rsidRPr="00A16F5A">
        <w:rPr>
          <w:rFonts w:ascii="Century Gothic" w:hAnsi="Century Gothic" w:cs="Calibri"/>
          <w:sz w:val="22"/>
          <w:szCs w:val="22"/>
        </w:rPr>
        <w:t>ima vsa korporativna dovoljenja za sklenitev in izpolnjevanje obveznosti na podlagi te pogodbe;</w:t>
      </w:r>
    </w:p>
    <w:p w14:paraId="04BB9705" w14:textId="77777777" w:rsidR="00A16F5A" w:rsidRPr="00A16F5A" w:rsidRDefault="00A16F5A" w:rsidP="00A16F5A">
      <w:pPr>
        <w:pStyle w:val="Odstavekseznama"/>
        <w:numPr>
          <w:ilvl w:val="0"/>
          <w:numId w:val="30"/>
        </w:numPr>
        <w:spacing w:line="276" w:lineRule="auto"/>
        <w:jc w:val="both"/>
        <w:rPr>
          <w:rFonts w:ascii="Century Gothic" w:hAnsi="Century Gothic" w:cs="Calibri"/>
          <w:sz w:val="22"/>
          <w:szCs w:val="22"/>
        </w:rPr>
      </w:pPr>
      <w:r w:rsidRPr="00A16F5A">
        <w:rPr>
          <w:rFonts w:ascii="Century Gothic" w:hAnsi="Century Gothic" w:cs="Calibri"/>
          <w:sz w:val="22"/>
          <w:szCs w:val="22"/>
        </w:rPr>
        <w:t>bo informacijski sistem ustrezno zavarovan pred vdorom, nepooblaščenim dostopom do podatkov in pred kakršnokoli drugo zlorabo;</w:t>
      </w:r>
    </w:p>
    <w:p w14:paraId="2B9D4826" w14:textId="77777777" w:rsidR="00A16F5A" w:rsidRPr="00A16F5A" w:rsidRDefault="00A16F5A" w:rsidP="00A16F5A">
      <w:pPr>
        <w:pStyle w:val="Odstavekseznama"/>
        <w:numPr>
          <w:ilvl w:val="0"/>
          <w:numId w:val="30"/>
        </w:numPr>
        <w:spacing w:line="276" w:lineRule="auto"/>
        <w:jc w:val="both"/>
        <w:rPr>
          <w:rFonts w:ascii="Century Gothic" w:hAnsi="Century Gothic" w:cs="Calibri"/>
          <w:sz w:val="22"/>
          <w:szCs w:val="22"/>
        </w:rPr>
      </w:pPr>
      <w:r w:rsidRPr="00A16F5A">
        <w:rPr>
          <w:rFonts w:ascii="Century Gothic" w:hAnsi="Century Gothic" w:cs="Calibri"/>
          <w:sz w:val="22"/>
          <w:szCs w:val="22"/>
        </w:rPr>
        <w:t>ima ustrezno urejene vse odnose s svojimi sodelavci, podizvajalci in tretjimi osebami, prek katerih ali s pomočjo katerih izpolnjuje svoje obveznosti iz te pogodbe, in da ima ali bo ustrezno uredil vse ostalo, kar je potrebno za zagotovitev, da ima upravljavec vse pravice iz te pogodbe.</w:t>
      </w:r>
    </w:p>
    <w:p w14:paraId="556AE012" w14:textId="77777777" w:rsidR="00A16F5A" w:rsidRDefault="00A16F5A" w:rsidP="00FA2C6B">
      <w:pPr>
        <w:spacing w:line="276" w:lineRule="auto"/>
        <w:jc w:val="both"/>
        <w:rPr>
          <w:rFonts w:ascii="Century Gothic" w:hAnsi="Century Gothic" w:cs="Calibri"/>
          <w:sz w:val="22"/>
          <w:szCs w:val="22"/>
        </w:rPr>
      </w:pPr>
    </w:p>
    <w:p w14:paraId="737F0E07" w14:textId="13A8FFD2" w:rsidR="00F94FF5" w:rsidRPr="00FA2C6B" w:rsidRDefault="00F94F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Izvajalec se obvezuje, da bo:</w:t>
      </w:r>
    </w:p>
    <w:p w14:paraId="6C4A0AD7" w14:textId="77777777" w:rsidR="00F94FF5" w:rsidRPr="00FA2C6B" w:rsidRDefault="00F94FF5" w:rsidP="00FA2C6B">
      <w:pPr>
        <w:pStyle w:val="Odstavekseznama"/>
        <w:numPr>
          <w:ilvl w:val="0"/>
          <w:numId w:val="30"/>
        </w:numPr>
        <w:spacing w:line="276" w:lineRule="auto"/>
        <w:jc w:val="both"/>
        <w:rPr>
          <w:rFonts w:ascii="Century Gothic" w:hAnsi="Century Gothic" w:cs="Calibri"/>
          <w:sz w:val="22"/>
          <w:szCs w:val="22"/>
        </w:rPr>
      </w:pPr>
      <w:r w:rsidRPr="00FA2C6B">
        <w:rPr>
          <w:rFonts w:ascii="Century Gothic" w:hAnsi="Century Gothic" w:cs="Calibri"/>
          <w:sz w:val="22"/>
          <w:szCs w:val="22"/>
        </w:rPr>
        <w:lastRenderedPageBreak/>
        <w:t>svoje naloge opravil strokovno in kvalitetno in s skrbnostjo dobrega strokovnjaka ter skladno z veljavnimi predpisi, tehničnimi predpisi, standardi ter normami, predvidenimi za tovrstna dela in ob upoštevanju vseh posebnosti okolja, v katerem se izvajajo storitve in pri tem upošteval dobre poslovne običaje ter varoval ugled in interese naročnika;</w:t>
      </w:r>
    </w:p>
    <w:p w14:paraId="6F8ED450" w14:textId="77777777" w:rsidR="00F94FF5" w:rsidRPr="00FA2C6B" w:rsidRDefault="00F94FF5" w:rsidP="00FA2C6B">
      <w:pPr>
        <w:pStyle w:val="Odstavekseznama"/>
        <w:numPr>
          <w:ilvl w:val="0"/>
          <w:numId w:val="30"/>
        </w:numPr>
        <w:tabs>
          <w:tab w:val="num" w:pos="720"/>
        </w:tabs>
        <w:spacing w:line="276" w:lineRule="auto"/>
        <w:jc w:val="both"/>
        <w:rPr>
          <w:rFonts w:ascii="Century Gothic" w:hAnsi="Century Gothic" w:cs="Calibri"/>
          <w:sz w:val="22"/>
          <w:szCs w:val="22"/>
        </w:rPr>
      </w:pPr>
      <w:r w:rsidRPr="00FA2C6B">
        <w:rPr>
          <w:rFonts w:ascii="Century Gothic" w:hAnsi="Century Gothic" w:cs="Calibri"/>
          <w:sz w:val="22"/>
          <w:szCs w:val="22"/>
        </w:rPr>
        <w:t>izvajal svoje pogodbene obveznosti v dogovorjenih rokih;</w:t>
      </w:r>
    </w:p>
    <w:p w14:paraId="5573E4CB" w14:textId="77777777" w:rsidR="00F94FF5" w:rsidRPr="00FA2C6B" w:rsidRDefault="00F94FF5" w:rsidP="00FA2C6B">
      <w:pPr>
        <w:pStyle w:val="Odstavekseznama"/>
        <w:numPr>
          <w:ilvl w:val="0"/>
          <w:numId w:val="30"/>
        </w:numPr>
        <w:spacing w:line="276" w:lineRule="auto"/>
        <w:jc w:val="both"/>
        <w:rPr>
          <w:rFonts w:ascii="Century Gothic" w:hAnsi="Century Gothic" w:cs="Calibri"/>
          <w:sz w:val="22"/>
          <w:szCs w:val="22"/>
        </w:rPr>
      </w:pPr>
      <w:r w:rsidRPr="00FA2C6B">
        <w:rPr>
          <w:rFonts w:ascii="Century Gothic" w:hAnsi="Century Gothic" w:cs="Calibri"/>
          <w:sz w:val="22"/>
          <w:szCs w:val="22"/>
        </w:rPr>
        <w:t>svoje delo dokumentiral z dokumentacijo, ki mora biti posredovana na način in v rokih, kot jih za storitve po tej pogodbi oz. naročene storitve zahteva naročnik;</w:t>
      </w:r>
    </w:p>
    <w:p w14:paraId="5A1D1098" w14:textId="77777777" w:rsidR="00F94FF5" w:rsidRPr="00FA2C6B" w:rsidRDefault="00F94FF5" w:rsidP="00FA2C6B">
      <w:pPr>
        <w:pStyle w:val="Odstavekseznama"/>
        <w:numPr>
          <w:ilvl w:val="0"/>
          <w:numId w:val="30"/>
        </w:numPr>
        <w:spacing w:line="276" w:lineRule="auto"/>
        <w:jc w:val="both"/>
        <w:rPr>
          <w:rFonts w:ascii="Century Gothic" w:hAnsi="Century Gothic" w:cs="Calibri"/>
          <w:sz w:val="22"/>
          <w:szCs w:val="22"/>
        </w:rPr>
      </w:pPr>
      <w:r w:rsidRPr="00FA2C6B">
        <w:rPr>
          <w:rFonts w:ascii="Century Gothic" w:hAnsi="Century Gothic" w:cs="Calibri"/>
          <w:sz w:val="22"/>
          <w:szCs w:val="22"/>
        </w:rPr>
        <w:t>izvajal pogodbene obveznosti s priglašenim kadrom oz. v primeru njihove zamenjave s kadrom, ki izpolnjuje vse zahteve iz razpisne dokumentacije in je bil s strani naročnika predhodno potrjen;</w:t>
      </w:r>
    </w:p>
    <w:p w14:paraId="281270AF" w14:textId="77777777" w:rsidR="00F94FF5" w:rsidRPr="00FA2C6B" w:rsidRDefault="00F94FF5" w:rsidP="00FA2C6B">
      <w:pPr>
        <w:pStyle w:val="Odstavekseznama"/>
        <w:numPr>
          <w:ilvl w:val="0"/>
          <w:numId w:val="30"/>
        </w:numPr>
        <w:spacing w:line="276" w:lineRule="auto"/>
        <w:jc w:val="both"/>
        <w:rPr>
          <w:rFonts w:ascii="Century Gothic" w:hAnsi="Century Gothic" w:cs="Calibri"/>
          <w:sz w:val="22"/>
          <w:szCs w:val="22"/>
        </w:rPr>
      </w:pPr>
      <w:r w:rsidRPr="00FA2C6B">
        <w:rPr>
          <w:rFonts w:ascii="Century Gothic" w:hAnsi="Century Gothic" w:cs="Calibri"/>
          <w:sz w:val="22"/>
          <w:szCs w:val="22"/>
        </w:rPr>
        <w:t>na zahtevo naročnika nadomestil delavca, če se izkaže, da je delavec ravnal ali poskušal ravnati v nasprotju z določbami te pogodbe;</w:t>
      </w:r>
    </w:p>
    <w:p w14:paraId="6679BEC4" w14:textId="77777777" w:rsidR="00F94FF5" w:rsidRPr="00FA2C6B" w:rsidRDefault="00F94FF5" w:rsidP="00FA2C6B">
      <w:pPr>
        <w:pStyle w:val="Odstavekseznama"/>
        <w:numPr>
          <w:ilvl w:val="0"/>
          <w:numId w:val="30"/>
        </w:numPr>
        <w:spacing w:line="276" w:lineRule="auto"/>
        <w:jc w:val="both"/>
        <w:rPr>
          <w:rFonts w:ascii="Century Gothic" w:hAnsi="Century Gothic" w:cs="Calibri"/>
          <w:sz w:val="22"/>
          <w:szCs w:val="22"/>
        </w:rPr>
      </w:pPr>
      <w:r w:rsidRPr="00FA2C6B">
        <w:rPr>
          <w:rFonts w:ascii="Century Gothic" w:hAnsi="Century Gothic" w:cs="Calibri"/>
          <w:sz w:val="22"/>
          <w:szCs w:val="22"/>
        </w:rPr>
        <w:t>pri izvajanju pogodbenih obveznosti racionalno uporabljal napredne ter najustreznejše informacijske tehnologije in metode po načelu dobrega gospodarja ter naročniku posredoval kvalitetno in atestirano opremo na nivoju pogodbeno dogovorjene cene ter na svoje stroške pridobil vsa potrebna potrdila, ateste, certifikate in druga dokazila o kvaliteti ter neoporečnosti informacijske tehnologije, opreme in kakovosti opravljenih storitev;</w:t>
      </w:r>
    </w:p>
    <w:p w14:paraId="67985332" w14:textId="77777777" w:rsidR="00F94FF5" w:rsidRPr="00FA2C6B" w:rsidRDefault="00F94FF5" w:rsidP="00FA2C6B">
      <w:pPr>
        <w:pStyle w:val="Odstavekseznama"/>
        <w:numPr>
          <w:ilvl w:val="0"/>
          <w:numId w:val="30"/>
        </w:numPr>
        <w:spacing w:line="276" w:lineRule="auto"/>
        <w:jc w:val="both"/>
        <w:rPr>
          <w:rFonts w:ascii="Century Gothic" w:hAnsi="Century Gothic" w:cs="Calibri"/>
          <w:sz w:val="22"/>
          <w:szCs w:val="22"/>
        </w:rPr>
      </w:pPr>
      <w:r w:rsidRPr="00FA2C6B">
        <w:rPr>
          <w:rFonts w:ascii="Century Gothic" w:hAnsi="Century Gothic" w:cs="Calibri"/>
          <w:sz w:val="22"/>
          <w:szCs w:val="22"/>
        </w:rPr>
        <w:t>spoštoval interne akte naročnika in veljavno zakonodajo s področja varovanja poslovnih prostorov, delovne opreme, varstva podatkov in varstva pri delu;</w:t>
      </w:r>
    </w:p>
    <w:p w14:paraId="59BC97E1" w14:textId="77777777" w:rsidR="00F94FF5" w:rsidRPr="00FA2C6B" w:rsidRDefault="00F94FF5" w:rsidP="00FA2C6B">
      <w:pPr>
        <w:pStyle w:val="Odstavekseznama"/>
        <w:numPr>
          <w:ilvl w:val="0"/>
          <w:numId w:val="30"/>
        </w:numPr>
        <w:spacing w:line="276" w:lineRule="auto"/>
        <w:jc w:val="both"/>
        <w:rPr>
          <w:rFonts w:ascii="Century Gothic" w:hAnsi="Century Gothic" w:cs="Calibri"/>
          <w:sz w:val="22"/>
          <w:szCs w:val="22"/>
        </w:rPr>
      </w:pPr>
      <w:r w:rsidRPr="00FA2C6B">
        <w:rPr>
          <w:rFonts w:ascii="Century Gothic" w:hAnsi="Century Gothic" w:cs="Calibri"/>
          <w:sz w:val="22"/>
          <w:szCs w:val="22"/>
        </w:rPr>
        <w:t>za storitve, kot jih opravlja za naročnika, vodil ustrezno evidenco prejetih naročil, izvedenih storitev, izdanih računov in prejetih plačil, reklamacij (npr. zamuda izvedbe storitve, odstopanje pogodbeno opredeljene kakovosti, in motenj v pogodbenem odnosu) z ustrezno specifikacijo podlag in vzrokov, ki omogočajo oblikovanje ukrepov za njihovo izboljšanje;</w:t>
      </w:r>
    </w:p>
    <w:p w14:paraId="331B701A" w14:textId="77777777" w:rsidR="00F94FF5" w:rsidRPr="00FA2C6B" w:rsidRDefault="00F94FF5" w:rsidP="00FA2C6B">
      <w:pPr>
        <w:pStyle w:val="Odstavekseznama"/>
        <w:numPr>
          <w:ilvl w:val="0"/>
          <w:numId w:val="30"/>
        </w:numPr>
        <w:tabs>
          <w:tab w:val="num" w:pos="720"/>
        </w:tabs>
        <w:spacing w:line="276" w:lineRule="auto"/>
        <w:jc w:val="both"/>
        <w:rPr>
          <w:rFonts w:ascii="Century Gothic" w:hAnsi="Century Gothic" w:cs="Calibri"/>
          <w:sz w:val="22"/>
          <w:szCs w:val="22"/>
        </w:rPr>
      </w:pPr>
      <w:r w:rsidRPr="00FA2C6B">
        <w:rPr>
          <w:rFonts w:ascii="Century Gothic" w:hAnsi="Century Gothic" w:cs="Calibri"/>
          <w:sz w:val="22"/>
          <w:szCs w:val="22"/>
        </w:rPr>
        <w:t>na naročnikovo željo sklenil pogodbo ali aneks za dodatne storitve enake vrste kot so razpisane skladno s ponudbo in veljavnim cenikom v času sklenitve take pogodbe ali aneksa;</w:t>
      </w:r>
    </w:p>
    <w:p w14:paraId="3EA8555C" w14:textId="77777777" w:rsidR="00F94FF5" w:rsidRPr="002E7ED6" w:rsidRDefault="00F94FF5" w:rsidP="00FA2C6B">
      <w:pPr>
        <w:pStyle w:val="Odstavekseznama"/>
        <w:numPr>
          <w:ilvl w:val="0"/>
          <w:numId w:val="30"/>
        </w:numPr>
        <w:spacing w:line="276" w:lineRule="auto"/>
        <w:jc w:val="both"/>
        <w:rPr>
          <w:rFonts w:ascii="Century Gothic" w:hAnsi="Century Gothic" w:cs="Calibri"/>
          <w:sz w:val="22"/>
          <w:szCs w:val="22"/>
        </w:rPr>
      </w:pPr>
      <w:r w:rsidRPr="00FA2C6B">
        <w:rPr>
          <w:rFonts w:ascii="Century Gothic" w:hAnsi="Century Gothic" w:cs="Calibri"/>
          <w:sz w:val="22"/>
          <w:szCs w:val="22"/>
        </w:rPr>
        <w:t>naročniku in njegovim uporabnikom nudil brezplačno strokovno pomoč in svetovanje (npr. poučil naročnika in njegove uporabnike o delovanju in uporabi njegovih storitve, predstavitev novih storitev itn.) na lokacijah naročnika;</w:t>
      </w:r>
      <w:r w:rsidRPr="00FA2C6B">
        <w:rPr>
          <w:rFonts w:ascii="Century Gothic" w:hAnsi="Century Gothic"/>
          <w:sz w:val="22"/>
          <w:szCs w:val="22"/>
        </w:rPr>
        <w:t xml:space="preserve"> </w:t>
      </w:r>
    </w:p>
    <w:p w14:paraId="4F41F2ED" w14:textId="2F47C540" w:rsidR="002E7ED6" w:rsidRPr="002E7ED6" w:rsidRDefault="002E7ED6" w:rsidP="002E7ED6">
      <w:pPr>
        <w:pStyle w:val="Odstavekseznama"/>
        <w:numPr>
          <w:ilvl w:val="0"/>
          <w:numId w:val="30"/>
        </w:numPr>
        <w:spacing w:line="276" w:lineRule="auto"/>
        <w:jc w:val="both"/>
        <w:rPr>
          <w:rFonts w:ascii="Century Gothic" w:hAnsi="Century Gothic" w:cs="Calibri"/>
          <w:sz w:val="22"/>
          <w:szCs w:val="22"/>
        </w:rPr>
      </w:pPr>
      <w:r>
        <w:rPr>
          <w:rFonts w:ascii="Century Gothic" w:hAnsi="Century Gothic" w:cs="Calibri"/>
          <w:sz w:val="22"/>
          <w:szCs w:val="22"/>
        </w:rPr>
        <w:t xml:space="preserve">naročniku </w:t>
      </w:r>
      <w:r w:rsidRPr="002E7ED6">
        <w:rPr>
          <w:rFonts w:ascii="Century Gothic" w:hAnsi="Century Gothic" w:cs="Calibri"/>
          <w:sz w:val="22"/>
          <w:szCs w:val="22"/>
        </w:rPr>
        <w:t xml:space="preserve">na njegovo zahtevo nemudoma posredoval vso dokumentacijo, ki se navezuje na izvajanje storitev v okviru predmetnega javnega naročila (finančno, pravno, vsebinsko-projektno…) in pojasnila; </w:t>
      </w:r>
    </w:p>
    <w:p w14:paraId="5DC9F294" w14:textId="4C495DDB" w:rsidR="002E7ED6" w:rsidRPr="002E7ED6" w:rsidRDefault="002E7ED6" w:rsidP="002E7ED6">
      <w:pPr>
        <w:pStyle w:val="Odstavekseznama"/>
        <w:numPr>
          <w:ilvl w:val="0"/>
          <w:numId w:val="30"/>
        </w:numPr>
        <w:spacing w:line="276" w:lineRule="auto"/>
        <w:jc w:val="both"/>
        <w:rPr>
          <w:rFonts w:ascii="Century Gothic" w:hAnsi="Century Gothic" w:cs="Calibri"/>
          <w:sz w:val="22"/>
          <w:szCs w:val="22"/>
        </w:rPr>
      </w:pPr>
      <w:r w:rsidRPr="002E7ED6">
        <w:rPr>
          <w:rFonts w:ascii="Century Gothic" w:hAnsi="Century Gothic" w:cs="Calibri"/>
          <w:sz w:val="22"/>
          <w:szCs w:val="22"/>
        </w:rPr>
        <w:t xml:space="preserve">pooblaščenim predstavnikom </w:t>
      </w:r>
      <w:r>
        <w:rPr>
          <w:rFonts w:ascii="Century Gothic" w:hAnsi="Century Gothic" w:cs="Calibri"/>
          <w:sz w:val="22"/>
          <w:szCs w:val="22"/>
        </w:rPr>
        <w:t>naročnika</w:t>
      </w:r>
      <w:r w:rsidRPr="002E7ED6">
        <w:rPr>
          <w:rFonts w:ascii="Century Gothic" w:hAnsi="Century Gothic" w:cs="Calibri"/>
          <w:sz w:val="22"/>
          <w:szCs w:val="22"/>
        </w:rPr>
        <w:t xml:space="preserve"> omogočil vpogled v izvajanje pogodbenih storitev in upošteval njihova utemeljena navodila;</w:t>
      </w:r>
    </w:p>
    <w:p w14:paraId="5ADF81F0" w14:textId="36EA811D" w:rsidR="00F94FF5" w:rsidRPr="00FA2C6B" w:rsidRDefault="002E7ED6" w:rsidP="00FA2C6B">
      <w:pPr>
        <w:pStyle w:val="Odstavekseznama"/>
        <w:numPr>
          <w:ilvl w:val="0"/>
          <w:numId w:val="30"/>
        </w:numPr>
        <w:spacing w:line="276" w:lineRule="auto"/>
        <w:jc w:val="both"/>
        <w:rPr>
          <w:rFonts w:ascii="Century Gothic" w:hAnsi="Century Gothic" w:cs="Calibri"/>
          <w:sz w:val="22"/>
          <w:szCs w:val="22"/>
        </w:rPr>
      </w:pPr>
      <w:r>
        <w:rPr>
          <w:rFonts w:ascii="Century Gothic" w:hAnsi="Century Gothic" w:cs="Calibri"/>
          <w:sz w:val="22"/>
          <w:szCs w:val="22"/>
        </w:rPr>
        <w:t>n</w:t>
      </w:r>
      <w:r w:rsidR="00F94FF5" w:rsidRPr="00FA2C6B">
        <w:rPr>
          <w:rFonts w:ascii="Century Gothic" w:hAnsi="Century Gothic" w:cs="Calibri"/>
          <w:sz w:val="22"/>
          <w:szCs w:val="22"/>
        </w:rPr>
        <w:t>aročnika pisno in pravočasno obveščal o vseh okoliščinah, ki bi lahko vplivale oz. vplivajo na pravilno in pravočasno izpolnitev njegovih obveznosti;</w:t>
      </w:r>
    </w:p>
    <w:p w14:paraId="4B88B405" w14:textId="77777777" w:rsidR="00F94FF5" w:rsidRPr="00FA2C6B" w:rsidRDefault="00F94FF5" w:rsidP="00FA2C6B">
      <w:pPr>
        <w:pStyle w:val="Telobesedila-zamik3"/>
        <w:spacing w:after="0" w:line="276" w:lineRule="auto"/>
        <w:ind w:left="0"/>
        <w:jc w:val="both"/>
        <w:rPr>
          <w:rFonts w:ascii="Century Gothic" w:eastAsia="Times New Roman" w:hAnsi="Century Gothic" w:cs="Calibri"/>
          <w:sz w:val="22"/>
          <w:szCs w:val="22"/>
        </w:rPr>
      </w:pPr>
    </w:p>
    <w:p w14:paraId="566F09DE" w14:textId="5B9140BB" w:rsidR="00F94FF5" w:rsidRPr="00FA2C6B" w:rsidRDefault="00F94FF5" w:rsidP="00FA2C6B">
      <w:pPr>
        <w:pStyle w:val="Telobesedila-zamik3"/>
        <w:spacing w:after="0" w:line="276" w:lineRule="auto"/>
        <w:ind w:left="0"/>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Kršitve obveznosti izvajalca iz prejšnjega odstavka se štejejo kot hujša kršitev določil te pogodbe.</w:t>
      </w:r>
    </w:p>
    <w:p w14:paraId="7CDA729F" w14:textId="77777777" w:rsidR="00D0387D" w:rsidRPr="00FA2C6B" w:rsidRDefault="00D0387D" w:rsidP="00FA2C6B">
      <w:pPr>
        <w:pStyle w:val="Telobesedila-zamik3"/>
        <w:spacing w:after="0" w:line="276" w:lineRule="auto"/>
        <w:ind w:left="0"/>
        <w:jc w:val="both"/>
        <w:rPr>
          <w:rFonts w:ascii="Century Gothic" w:eastAsia="Times New Roman" w:hAnsi="Century Gothic" w:cs="Calibri"/>
          <w:sz w:val="22"/>
          <w:szCs w:val="22"/>
        </w:rPr>
      </w:pPr>
    </w:p>
    <w:p w14:paraId="636C29F5"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Za vse storitve, pravice in obveznosti izvajalca, ki s to pogodbo niso opredeljene</w:t>
      </w:r>
      <w:r w:rsidR="00A870AE" w:rsidRPr="00FA2C6B">
        <w:rPr>
          <w:rFonts w:ascii="Century Gothic" w:eastAsia="Times New Roman" w:hAnsi="Century Gothic" w:cs="Calibri"/>
          <w:sz w:val="22"/>
          <w:szCs w:val="22"/>
        </w:rPr>
        <w:t>, kot tudi za presojo kakovosti opravljenih storitev, kadar le-ta ni opredeljena v dokumentaciji, ki je priloga k tej pogodbi</w:t>
      </w:r>
      <w:r w:rsidRPr="00FA2C6B">
        <w:rPr>
          <w:rFonts w:ascii="Century Gothic" w:eastAsia="Times New Roman" w:hAnsi="Century Gothic" w:cs="Calibri"/>
          <w:sz w:val="22"/>
          <w:szCs w:val="22"/>
        </w:rPr>
        <w:t xml:space="preserve">, se uporabljajo splošni pogoji izvajalca za velike poslovne uporabnike. V primeru, da ima izvajalec več različnih splošnih pogojev za velike poslovne </w:t>
      </w:r>
      <w:r w:rsidRPr="00FA2C6B">
        <w:rPr>
          <w:rFonts w:ascii="Century Gothic" w:eastAsia="Times New Roman" w:hAnsi="Century Gothic" w:cs="Calibri"/>
          <w:sz w:val="22"/>
          <w:szCs w:val="22"/>
        </w:rPr>
        <w:lastRenderedPageBreak/>
        <w:t>uporabnike, se uporabljajo tisti splošni pogoji, ki so v vsakem posameznem primeru za naročnika ugodnejši.</w:t>
      </w:r>
    </w:p>
    <w:p w14:paraId="479280EF" w14:textId="77777777" w:rsidR="00FB6D38" w:rsidRPr="00FA2C6B" w:rsidRDefault="00FB6D38" w:rsidP="00FA2C6B">
      <w:pPr>
        <w:pStyle w:val="Telobesedila-zamik3"/>
        <w:spacing w:after="0" w:line="276" w:lineRule="auto"/>
        <w:ind w:left="0"/>
        <w:jc w:val="both"/>
        <w:rPr>
          <w:rFonts w:ascii="Century Gothic" w:eastAsia="Times New Roman" w:hAnsi="Century Gothic" w:cs="Calibri"/>
          <w:sz w:val="22"/>
          <w:szCs w:val="22"/>
        </w:rPr>
      </w:pPr>
    </w:p>
    <w:p w14:paraId="5A691E00" w14:textId="77777777" w:rsidR="00FB6D38" w:rsidRPr="00FA2C6B" w:rsidRDefault="00FB6D38" w:rsidP="00FA2C6B">
      <w:pPr>
        <w:pStyle w:val="Telobesedila-zamik3"/>
        <w:spacing w:after="0" w:line="276" w:lineRule="auto"/>
        <w:ind w:left="0"/>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 xml:space="preserve">Ker so storitve po tej pogodbi v izključni domeni izvajalca in </w:t>
      </w:r>
      <w:r w:rsidR="00F94FF5" w:rsidRPr="00FA2C6B">
        <w:rPr>
          <w:rFonts w:ascii="Century Gothic" w:eastAsia="Times New Roman" w:hAnsi="Century Gothic" w:cs="Calibri"/>
          <w:sz w:val="22"/>
          <w:szCs w:val="22"/>
        </w:rPr>
        <w:t>i</w:t>
      </w:r>
      <w:r w:rsidRPr="00FA2C6B">
        <w:rPr>
          <w:rFonts w:ascii="Century Gothic" w:eastAsia="Times New Roman" w:hAnsi="Century Gothic" w:cs="Calibri"/>
          <w:sz w:val="22"/>
          <w:szCs w:val="22"/>
        </w:rPr>
        <w:t xml:space="preserve">z operativnega vidika </w:t>
      </w:r>
      <w:r w:rsidR="00F94FF5" w:rsidRPr="00FA2C6B">
        <w:rPr>
          <w:rFonts w:ascii="Century Gothic" w:eastAsia="Times New Roman" w:hAnsi="Century Gothic" w:cs="Calibri"/>
          <w:sz w:val="22"/>
          <w:szCs w:val="22"/>
        </w:rPr>
        <w:t xml:space="preserve">predstavljajo </w:t>
      </w:r>
      <w:r w:rsidRPr="00FA2C6B">
        <w:rPr>
          <w:rFonts w:ascii="Century Gothic" w:eastAsia="Times New Roman" w:hAnsi="Century Gothic" w:cs="Calibri"/>
          <w:sz w:val="22"/>
          <w:szCs w:val="22"/>
        </w:rPr>
        <w:t>izvajanja storitev tretjim, kakor tudi v skladu z veljavno zakonodajo RS in EU</w:t>
      </w:r>
      <w:r w:rsidR="00F94FF5" w:rsidRPr="00FA2C6B">
        <w:rPr>
          <w:rFonts w:ascii="Century Gothic" w:eastAsia="Times New Roman" w:hAnsi="Century Gothic" w:cs="Calibri"/>
          <w:sz w:val="22"/>
          <w:szCs w:val="22"/>
        </w:rPr>
        <w:t>,</w:t>
      </w:r>
      <w:r w:rsidRPr="00FA2C6B">
        <w:rPr>
          <w:rFonts w:ascii="Century Gothic" w:eastAsia="Times New Roman" w:hAnsi="Century Gothic" w:cs="Calibri"/>
          <w:sz w:val="22"/>
          <w:szCs w:val="22"/>
        </w:rPr>
        <w:t xml:space="preserve"> izvajalec pogodbe ne sme odpovedati v neugodnem trenutku za naročnika. Kot neugoden trenutek je razumeti predvsem tiste okoliščine, ki bi naročniku imele za posledico prenehanje ali prekinitev opravljanja storitev in tako izgubo poslovnih strank, poslov ali tržnega deleža oz. izgubo drugih pravic, ki bi lahko ogrozile normalno delovanje naročnika ali mu povzročile škodo.</w:t>
      </w:r>
    </w:p>
    <w:p w14:paraId="0DB0C34A" w14:textId="77777777" w:rsidR="00381306" w:rsidRPr="00FA2C6B" w:rsidRDefault="00381306" w:rsidP="00FA2C6B">
      <w:pPr>
        <w:spacing w:line="276" w:lineRule="auto"/>
        <w:jc w:val="both"/>
        <w:rPr>
          <w:rFonts w:ascii="Century Gothic" w:hAnsi="Century Gothic" w:cs="Calibri"/>
          <w:sz w:val="22"/>
          <w:szCs w:val="22"/>
        </w:rPr>
      </w:pPr>
    </w:p>
    <w:p w14:paraId="5140A6D4" w14:textId="77777777" w:rsidR="006E1136" w:rsidRPr="00FA2C6B" w:rsidRDefault="006E1136"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Izvajalec ne odgovarja za škodo, zamude oziroma napake, ki niso posledica njegovega delovanja in bi nastale zaradi:</w:t>
      </w:r>
    </w:p>
    <w:p w14:paraId="384CEEA7" w14:textId="5D67F7EC" w:rsidR="006E1136" w:rsidRPr="00FA2C6B" w:rsidRDefault="006E1136" w:rsidP="00FA2C6B">
      <w:pPr>
        <w:numPr>
          <w:ilvl w:val="0"/>
          <w:numId w:val="37"/>
        </w:numPr>
        <w:spacing w:line="276" w:lineRule="auto"/>
        <w:jc w:val="both"/>
        <w:rPr>
          <w:rFonts w:ascii="Century Gothic" w:hAnsi="Century Gothic" w:cs="Calibri"/>
          <w:sz w:val="22"/>
          <w:szCs w:val="22"/>
        </w:rPr>
      </w:pPr>
      <w:r w:rsidRPr="00FA2C6B">
        <w:rPr>
          <w:rFonts w:ascii="Century Gothic" w:hAnsi="Century Gothic" w:cs="Calibri"/>
          <w:sz w:val="22"/>
          <w:szCs w:val="22"/>
        </w:rPr>
        <w:t>uporabe opreme, ki je v nasprotju z navodili in priporočili proizvajalca opreme ali izvajalca, če je o navodilih in priporočilih pravočasno in razumljivo obvestil naročnika in vse uporabnike storitev;</w:t>
      </w:r>
    </w:p>
    <w:p w14:paraId="7A6C5C20" w14:textId="77777777" w:rsidR="006E1136" w:rsidRPr="00FA2C6B" w:rsidRDefault="006E1136" w:rsidP="00FA2C6B">
      <w:pPr>
        <w:numPr>
          <w:ilvl w:val="0"/>
          <w:numId w:val="37"/>
        </w:numPr>
        <w:spacing w:line="276" w:lineRule="auto"/>
        <w:jc w:val="both"/>
        <w:rPr>
          <w:rFonts w:ascii="Century Gothic" w:hAnsi="Century Gothic" w:cs="Calibri"/>
          <w:sz w:val="22"/>
          <w:szCs w:val="22"/>
        </w:rPr>
      </w:pPr>
      <w:r w:rsidRPr="00FA2C6B">
        <w:rPr>
          <w:rFonts w:ascii="Century Gothic" w:hAnsi="Century Gothic" w:cs="Calibri"/>
          <w:sz w:val="22"/>
          <w:szCs w:val="22"/>
        </w:rPr>
        <w:t>odstopanj temperature ali vlažnosti v prostoru, kjer je nameščena oprema, od temperature in vlažnosti, predpisane z ustreznimi navodili, s katerimi izvajalec pravočasno pisno seznani naročnika</w:t>
      </w:r>
      <w:r w:rsidR="00716270" w:rsidRPr="00FA2C6B">
        <w:rPr>
          <w:rFonts w:ascii="Century Gothic" w:hAnsi="Century Gothic" w:cs="Calibri"/>
          <w:sz w:val="22"/>
          <w:szCs w:val="22"/>
        </w:rPr>
        <w:t>,</w:t>
      </w:r>
      <w:r w:rsidRPr="00FA2C6B">
        <w:rPr>
          <w:rFonts w:ascii="Century Gothic" w:hAnsi="Century Gothic" w:cs="Calibri"/>
          <w:sz w:val="22"/>
          <w:szCs w:val="22"/>
        </w:rPr>
        <w:t xml:space="preserve"> oziroma drugih vplivov okolja (vključno z</w:t>
      </w:r>
      <w:r w:rsidR="00716270" w:rsidRPr="00FA2C6B">
        <w:rPr>
          <w:rFonts w:ascii="Century Gothic" w:hAnsi="Century Gothic" w:cs="Calibri"/>
          <w:sz w:val="22"/>
          <w:szCs w:val="22"/>
        </w:rPr>
        <w:t>,</w:t>
      </w:r>
      <w:r w:rsidRPr="00FA2C6B">
        <w:rPr>
          <w:rFonts w:ascii="Century Gothic" w:hAnsi="Century Gothic" w:cs="Calibri"/>
          <w:sz w:val="22"/>
          <w:szCs w:val="22"/>
        </w:rPr>
        <w:t xml:space="preserve"> vendar ne omejeno na prah in sevanja) v prostorih naročnika ter izven vpliva izvajalca;</w:t>
      </w:r>
    </w:p>
    <w:p w14:paraId="2A172133" w14:textId="77777777" w:rsidR="006E1136" w:rsidRPr="00FA2C6B" w:rsidRDefault="006E1136" w:rsidP="00FA2C6B">
      <w:pPr>
        <w:numPr>
          <w:ilvl w:val="0"/>
          <w:numId w:val="37"/>
        </w:numPr>
        <w:spacing w:line="276" w:lineRule="auto"/>
        <w:jc w:val="both"/>
        <w:rPr>
          <w:rFonts w:ascii="Century Gothic" w:hAnsi="Century Gothic" w:cs="Calibri"/>
          <w:sz w:val="22"/>
          <w:szCs w:val="22"/>
        </w:rPr>
      </w:pPr>
      <w:r w:rsidRPr="00FA2C6B">
        <w:rPr>
          <w:rFonts w:ascii="Century Gothic" w:hAnsi="Century Gothic" w:cs="Calibri"/>
          <w:sz w:val="22"/>
          <w:szCs w:val="22"/>
        </w:rPr>
        <w:t>za okvare in motnje, ki nastanejo zaradi posegov uporabnikov v informacijski sistem naročnika (vključno z namestitvijo, razširitvijo lastne strojne in/ali programske opreme), brez soglasja ali pisnega mnenja izvajalca;</w:t>
      </w:r>
    </w:p>
    <w:p w14:paraId="546178D1" w14:textId="77777777" w:rsidR="006E1136" w:rsidRPr="00FA2C6B" w:rsidRDefault="006E1136" w:rsidP="00FA2C6B">
      <w:pPr>
        <w:numPr>
          <w:ilvl w:val="0"/>
          <w:numId w:val="37"/>
        </w:numPr>
        <w:spacing w:line="276" w:lineRule="auto"/>
        <w:jc w:val="both"/>
        <w:rPr>
          <w:rFonts w:ascii="Century Gothic" w:hAnsi="Century Gothic" w:cs="Calibri"/>
          <w:sz w:val="22"/>
          <w:szCs w:val="22"/>
        </w:rPr>
      </w:pPr>
      <w:r w:rsidRPr="00FA2C6B">
        <w:rPr>
          <w:rFonts w:ascii="Century Gothic" w:hAnsi="Century Gothic" w:cs="Calibri"/>
          <w:sz w:val="22"/>
          <w:szCs w:val="22"/>
        </w:rPr>
        <w:t>za storitve in izdelke, ki jih v okviru svojih dejavnosti za naročnika izvajajo ali nameščajo tretje osebe in jih kot storitev izvajalec ni prevzel;</w:t>
      </w:r>
    </w:p>
    <w:p w14:paraId="3A64DB38" w14:textId="77777777" w:rsidR="006E1136" w:rsidRPr="00FA2C6B" w:rsidRDefault="006E1136" w:rsidP="00FA2C6B">
      <w:pPr>
        <w:numPr>
          <w:ilvl w:val="0"/>
          <w:numId w:val="37"/>
        </w:numPr>
        <w:spacing w:line="276" w:lineRule="auto"/>
        <w:jc w:val="both"/>
        <w:rPr>
          <w:rFonts w:ascii="Century Gothic" w:hAnsi="Century Gothic" w:cs="Calibri"/>
          <w:sz w:val="22"/>
          <w:szCs w:val="22"/>
        </w:rPr>
      </w:pPr>
      <w:r w:rsidRPr="00FA2C6B">
        <w:rPr>
          <w:rFonts w:ascii="Century Gothic" w:hAnsi="Century Gothic" w:cs="Calibri"/>
          <w:sz w:val="22"/>
          <w:szCs w:val="22"/>
        </w:rPr>
        <w:t>za nepravočasno sporočene nove poslovne okoliščine s strani naročnika, pod pogojem, da onemogočajo oz. bistveno otežujejo običajno delovanje informacijskega sistema;</w:t>
      </w:r>
    </w:p>
    <w:p w14:paraId="4A3ABF65" w14:textId="77777777" w:rsidR="006E1136" w:rsidRPr="00FA2C6B" w:rsidRDefault="006E1136" w:rsidP="00FA2C6B">
      <w:pPr>
        <w:numPr>
          <w:ilvl w:val="0"/>
          <w:numId w:val="37"/>
        </w:numPr>
        <w:spacing w:line="276" w:lineRule="auto"/>
        <w:jc w:val="both"/>
        <w:rPr>
          <w:rFonts w:ascii="Century Gothic" w:hAnsi="Century Gothic" w:cs="Calibri"/>
          <w:sz w:val="22"/>
          <w:szCs w:val="22"/>
        </w:rPr>
      </w:pPr>
      <w:r w:rsidRPr="00FA2C6B">
        <w:rPr>
          <w:rFonts w:ascii="Century Gothic" w:hAnsi="Century Gothic" w:cs="Calibri"/>
          <w:sz w:val="22"/>
          <w:szCs w:val="22"/>
        </w:rPr>
        <w:t>nedelovanja strojne opreme na lokaciji naročnika in izvajalca, kot posledica kaznivih ravnanj na strojni opremi (fizično uničenje, požar, protipravna odtujitev ipd.)</w:t>
      </w:r>
    </w:p>
    <w:p w14:paraId="4ACD6D8B" w14:textId="77777777" w:rsidR="006E1136" w:rsidRPr="00FA2C6B" w:rsidRDefault="006E1136" w:rsidP="00FA2C6B">
      <w:pPr>
        <w:spacing w:line="276" w:lineRule="auto"/>
        <w:jc w:val="both"/>
        <w:rPr>
          <w:rFonts w:ascii="Century Gothic" w:hAnsi="Century Gothic" w:cs="Calibri"/>
          <w:sz w:val="22"/>
          <w:szCs w:val="22"/>
        </w:rPr>
      </w:pPr>
    </w:p>
    <w:p w14:paraId="381AB0AF" w14:textId="77777777" w:rsidR="00384D69" w:rsidRPr="00FA2C6B" w:rsidRDefault="00384D69"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72F90D60" w14:textId="3CAA2659" w:rsidR="00B15FC7" w:rsidRPr="00FA2C6B" w:rsidRDefault="00B15FC7" w:rsidP="00FA2C6B">
      <w:pPr>
        <w:spacing w:line="276" w:lineRule="auto"/>
        <w:ind w:left="360"/>
        <w:jc w:val="center"/>
        <w:rPr>
          <w:rFonts w:ascii="Century Gothic" w:hAnsi="Century Gothic" w:cs="Calibri"/>
          <w:sz w:val="22"/>
          <w:szCs w:val="22"/>
        </w:rPr>
      </w:pPr>
      <w:r w:rsidRPr="00FA2C6B">
        <w:rPr>
          <w:rFonts w:ascii="Century Gothic" w:hAnsi="Century Gothic" w:cs="Calibri"/>
          <w:sz w:val="22"/>
          <w:szCs w:val="22"/>
        </w:rPr>
        <w:t>(</w:t>
      </w:r>
      <w:r w:rsidR="0021295B">
        <w:rPr>
          <w:rFonts w:ascii="Century Gothic" w:hAnsi="Century Gothic" w:cs="Calibri"/>
          <w:sz w:val="22"/>
          <w:szCs w:val="22"/>
        </w:rPr>
        <w:t>Storitve</w:t>
      </w:r>
      <w:r w:rsidRPr="00FA2C6B">
        <w:rPr>
          <w:rFonts w:ascii="Century Gothic" w:hAnsi="Century Gothic" w:cs="Calibri"/>
          <w:sz w:val="22"/>
          <w:szCs w:val="22"/>
        </w:rPr>
        <w:t xml:space="preserve"> ob prenehanju pogodbe)</w:t>
      </w:r>
    </w:p>
    <w:p w14:paraId="578319FA" w14:textId="77777777" w:rsidR="00B15FC7" w:rsidRPr="00FA2C6B" w:rsidRDefault="00B15FC7" w:rsidP="00FA2C6B">
      <w:pPr>
        <w:spacing w:line="276" w:lineRule="auto"/>
        <w:ind w:left="360"/>
        <w:jc w:val="center"/>
        <w:rPr>
          <w:rFonts w:ascii="Century Gothic" w:hAnsi="Century Gothic" w:cs="Calibri"/>
          <w:sz w:val="22"/>
          <w:szCs w:val="22"/>
        </w:rPr>
      </w:pPr>
    </w:p>
    <w:p w14:paraId="5B8880A2" w14:textId="77777777" w:rsidR="00B15FC7" w:rsidRPr="00FA2C6B" w:rsidRDefault="00B15FC7" w:rsidP="00FA2C6B">
      <w:pPr>
        <w:pStyle w:val="Telobesedila-zamik3"/>
        <w:spacing w:after="0" w:line="276" w:lineRule="auto"/>
        <w:ind w:left="0"/>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 xml:space="preserve">Izvajalec je ob </w:t>
      </w:r>
      <w:r w:rsidR="00F94FF5" w:rsidRPr="00FA2C6B">
        <w:rPr>
          <w:rFonts w:ascii="Century Gothic" w:eastAsia="Times New Roman" w:hAnsi="Century Gothic" w:cs="Calibri"/>
          <w:sz w:val="22"/>
          <w:szCs w:val="22"/>
        </w:rPr>
        <w:t>prenehanju</w:t>
      </w:r>
      <w:r w:rsidRPr="00FA2C6B">
        <w:rPr>
          <w:rFonts w:ascii="Century Gothic" w:eastAsia="Times New Roman" w:hAnsi="Century Gothic" w:cs="Calibri"/>
          <w:sz w:val="22"/>
          <w:szCs w:val="22"/>
        </w:rPr>
        <w:t xml:space="preserve"> pogodbe dolžan naročniku nuditi vso potrebno podporo, vključno z vsemi podatki, gesli</w:t>
      </w:r>
      <w:r w:rsidR="007A721B" w:rsidRPr="00FA2C6B">
        <w:rPr>
          <w:rFonts w:ascii="Century Gothic" w:eastAsia="Times New Roman" w:hAnsi="Century Gothic" w:cs="Calibri"/>
          <w:sz w:val="22"/>
          <w:szCs w:val="22"/>
        </w:rPr>
        <w:t>, nastavitvami</w:t>
      </w:r>
      <w:r w:rsidRPr="00FA2C6B">
        <w:rPr>
          <w:rFonts w:ascii="Century Gothic" w:eastAsia="Times New Roman" w:hAnsi="Century Gothic" w:cs="Calibri"/>
          <w:sz w:val="22"/>
          <w:szCs w:val="22"/>
        </w:rPr>
        <w:t xml:space="preserve"> in drugimi dokumenti, ki omogočijo nemoten prehod</w:t>
      </w:r>
      <w:r w:rsidR="00E54CD1" w:rsidRPr="00FA2C6B">
        <w:rPr>
          <w:rFonts w:ascii="Century Gothic" w:eastAsia="Times New Roman" w:hAnsi="Century Gothic" w:cs="Calibri"/>
          <w:sz w:val="22"/>
          <w:szCs w:val="22"/>
        </w:rPr>
        <w:t xml:space="preserve"> naročnika</w:t>
      </w:r>
      <w:r w:rsidRPr="00FA2C6B">
        <w:rPr>
          <w:rFonts w:ascii="Century Gothic" w:eastAsia="Times New Roman" w:hAnsi="Century Gothic" w:cs="Calibri"/>
          <w:sz w:val="22"/>
          <w:szCs w:val="22"/>
        </w:rPr>
        <w:t xml:space="preserve"> na novega izvajalca storitev</w:t>
      </w:r>
      <w:r w:rsidR="00E54CD1" w:rsidRPr="00FA2C6B">
        <w:rPr>
          <w:rFonts w:ascii="Century Gothic" w:eastAsia="Times New Roman" w:hAnsi="Century Gothic" w:cs="Calibri"/>
          <w:sz w:val="22"/>
          <w:szCs w:val="22"/>
        </w:rPr>
        <w:t>.</w:t>
      </w:r>
    </w:p>
    <w:p w14:paraId="1EBBA783" w14:textId="77777777" w:rsidR="00E54CD1" w:rsidRPr="00FA2C6B" w:rsidRDefault="00E54CD1" w:rsidP="00FA2C6B">
      <w:pPr>
        <w:pStyle w:val="Telobesedila-zamik3"/>
        <w:spacing w:after="0" w:line="276" w:lineRule="auto"/>
        <w:ind w:left="0"/>
        <w:jc w:val="both"/>
        <w:rPr>
          <w:rFonts w:ascii="Century Gothic" w:eastAsia="Times New Roman" w:hAnsi="Century Gothic" w:cs="Calibri"/>
          <w:sz w:val="22"/>
          <w:szCs w:val="22"/>
        </w:rPr>
      </w:pPr>
    </w:p>
    <w:p w14:paraId="20160C35" w14:textId="77777777" w:rsidR="00E54CD1" w:rsidRPr="00FA2C6B" w:rsidRDefault="00E54CD1" w:rsidP="00FA2C6B">
      <w:pPr>
        <w:pStyle w:val="Telobesedila-zamik3"/>
        <w:spacing w:after="0" w:line="276" w:lineRule="auto"/>
        <w:ind w:left="0"/>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 xml:space="preserve">Nesodelovanje izvajalca ali njegovo oviranje prehoda </w:t>
      </w:r>
      <w:r w:rsidR="007A721B" w:rsidRPr="00FA2C6B">
        <w:rPr>
          <w:rFonts w:ascii="Century Gothic" w:eastAsia="Times New Roman" w:hAnsi="Century Gothic" w:cs="Calibri"/>
          <w:sz w:val="22"/>
          <w:szCs w:val="22"/>
        </w:rPr>
        <w:t xml:space="preserve">na novega izvajalca storitve </w:t>
      </w:r>
      <w:r w:rsidRPr="00FA2C6B">
        <w:rPr>
          <w:rFonts w:ascii="Century Gothic" w:eastAsia="Times New Roman" w:hAnsi="Century Gothic" w:cs="Calibri"/>
          <w:sz w:val="22"/>
          <w:szCs w:val="22"/>
        </w:rPr>
        <w:t>je hujša kršitev določil te pogodbe in lahko predstavlja razlog za unovčenje danega finančnega zavarovanja za dobro in pravočasno izvedbo pogodbenih obvezn</w:t>
      </w:r>
      <w:r w:rsidR="007A721B" w:rsidRPr="00FA2C6B">
        <w:rPr>
          <w:rFonts w:ascii="Century Gothic" w:eastAsia="Times New Roman" w:hAnsi="Century Gothic" w:cs="Calibri"/>
          <w:sz w:val="22"/>
          <w:szCs w:val="22"/>
        </w:rPr>
        <w:t>os</w:t>
      </w:r>
      <w:r w:rsidRPr="00FA2C6B">
        <w:rPr>
          <w:rFonts w:ascii="Century Gothic" w:eastAsia="Times New Roman" w:hAnsi="Century Gothic" w:cs="Calibri"/>
          <w:sz w:val="22"/>
          <w:szCs w:val="22"/>
        </w:rPr>
        <w:t>ti</w:t>
      </w:r>
      <w:r w:rsidR="007A721B" w:rsidRPr="00FA2C6B">
        <w:rPr>
          <w:rFonts w:ascii="Century Gothic" w:eastAsia="Times New Roman" w:hAnsi="Century Gothic" w:cs="Calibri"/>
          <w:sz w:val="22"/>
          <w:szCs w:val="22"/>
        </w:rPr>
        <w:t xml:space="preserve"> s strani naročnika</w:t>
      </w:r>
      <w:r w:rsidRPr="00FA2C6B">
        <w:rPr>
          <w:rFonts w:ascii="Century Gothic" w:eastAsia="Times New Roman" w:hAnsi="Century Gothic" w:cs="Calibri"/>
          <w:sz w:val="22"/>
          <w:szCs w:val="22"/>
        </w:rPr>
        <w:t>.</w:t>
      </w:r>
    </w:p>
    <w:p w14:paraId="08DF08E7" w14:textId="77777777" w:rsidR="00B15FC7" w:rsidRPr="00FA2C6B" w:rsidRDefault="00B15FC7" w:rsidP="00FA2C6B">
      <w:pPr>
        <w:spacing w:line="276" w:lineRule="auto"/>
        <w:ind w:left="360"/>
        <w:jc w:val="center"/>
        <w:rPr>
          <w:rFonts w:ascii="Century Gothic" w:hAnsi="Century Gothic" w:cs="Calibri"/>
          <w:sz w:val="22"/>
          <w:szCs w:val="22"/>
        </w:rPr>
      </w:pPr>
    </w:p>
    <w:p w14:paraId="6F652982" w14:textId="77777777" w:rsidR="00B15FC7" w:rsidRPr="00FA2C6B" w:rsidRDefault="00B15FC7"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16F644C8" w14:textId="77777777" w:rsidR="00381306" w:rsidRPr="00FA2C6B" w:rsidRDefault="00381306"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(Dolžnost obveščanja)</w:t>
      </w:r>
    </w:p>
    <w:p w14:paraId="00B97D82"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p>
    <w:p w14:paraId="67109753"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Izvajalec je dolžan naročniku na njegov poziv, v roku osmih dni od prejema poziva, posredovati podatke o:</w:t>
      </w:r>
    </w:p>
    <w:p w14:paraId="028A46B7" w14:textId="77777777" w:rsidR="00381306" w:rsidRPr="00FA2C6B" w:rsidRDefault="00381306" w:rsidP="00FA2C6B">
      <w:pPr>
        <w:pStyle w:val="Telobesedila-zamik3"/>
        <w:numPr>
          <w:ilvl w:val="0"/>
          <w:numId w:val="27"/>
        </w:numPr>
        <w:spacing w:after="0" w:line="276" w:lineRule="auto"/>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svojih ustanoviteljih, družbenikih, vključno s tihimi družbeniki, delničarjih, komanditistih ali drugih lastnikih in podatke o lastniških deležih navedenih oseb,</w:t>
      </w:r>
    </w:p>
    <w:p w14:paraId="0DC78737" w14:textId="77777777" w:rsidR="00381306" w:rsidRPr="00FA2C6B" w:rsidRDefault="00381306" w:rsidP="00FA2C6B">
      <w:pPr>
        <w:pStyle w:val="Telobesedila-zamik3"/>
        <w:numPr>
          <w:ilvl w:val="0"/>
          <w:numId w:val="27"/>
        </w:numPr>
        <w:spacing w:after="0" w:line="276" w:lineRule="auto"/>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gospodarskih subjektih, za katere se glede na določbe zakona, ki ureja gospodarske družbe, šteje, da so z njim povezane družbe.</w:t>
      </w:r>
    </w:p>
    <w:p w14:paraId="3A9B0D51"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p>
    <w:p w14:paraId="695AC014"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Izvajalec je dolžan naročniku vsako spremembo zgoraj navedenih podatkov posredovati v roku iz prejšnjega odstavka.</w:t>
      </w:r>
    </w:p>
    <w:p w14:paraId="5987AF6F" w14:textId="77777777" w:rsidR="00984CF8" w:rsidRPr="00FA2C6B" w:rsidRDefault="00984CF8" w:rsidP="00FA2C6B">
      <w:pPr>
        <w:spacing w:line="276" w:lineRule="auto"/>
        <w:jc w:val="both"/>
        <w:rPr>
          <w:rFonts w:ascii="Century Gothic" w:hAnsi="Century Gothic" w:cs="Calibri"/>
          <w:sz w:val="22"/>
          <w:szCs w:val="22"/>
        </w:rPr>
      </w:pPr>
    </w:p>
    <w:p w14:paraId="45620BF1" w14:textId="77777777" w:rsidR="004D2DCE" w:rsidRPr="00FA2C6B" w:rsidRDefault="004D2DCE"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5D70F57D" w14:textId="77777777" w:rsidR="004D2DCE" w:rsidRPr="00FA2C6B" w:rsidRDefault="004D2DCE"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sidRPr="00EB6075">
        <w:rPr>
          <w:rFonts w:ascii="Century Gothic" w:hAnsi="Century Gothic" w:cs="Calibri"/>
          <w:sz w:val="22"/>
          <w:szCs w:val="22"/>
        </w:rPr>
        <w:t>Dolžnosti</w:t>
      </w:r>
      <w:r w:rsidRPr="00FA2C6B">
        <w:rPr>
          <w:rFonts w:ascii="Century Gothic" w:hAnsi="Century Gothic" w:cs="Calibri"/>
          <w:sz w:val="22"/>
          <w:szCs w:val="22"/>
        </w:rPr>
        <w:t xml:space="preserve"> naročnika)</w:t>
      </w:r>
    </w:p>
    <w:p w14:paraId="5186AD8D" w14:textId="77777777" w:rsidR="004D2DCE" w:rsidRPr="00FA2C6B" w:rsidRDefault="004D2DCE" w:rsidP="00FA2C6B">
      <w:pPr>
        <w:pStyle w:val="Telobesedila-zamik3"/>
        <w:spacing w:after="0" w:line="276" w:lineRule="auto"/>
        <w:ind w:left="0"/>
        <w:jc w:val="both"/>
        <w:rPr>
          <w:rFonts w:ascii="Century Gothic" w:eastAsia="Times New Roman" w:hAnsi="Century Gothic" w:cs="Calibri"/>
          <w:sz w:val="22"/>
          <w:szCs w:val="22"/>
        </w:rPr>
      </w:pPr>
    </w:p>
    <w:p w14:paraId="36BCDEB4" w14:textId="77777777" w:rsidR="004D2DCE" w:rsidRPr="00FA2C6B" w:rsidRDefault="004D2DCE"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Naročnik se obvezuje, da:</w:t>
      </w:r>
    </w:p>
    <w:p w14:paraId="06B86920" w14:textId="77777777" w:rsidR="004D2DCE" w:rsidRPr="00FA2C6B" w:rsidRDefault="004D2DCE" w:rsidP="00FA2C6B">
      <w:pPr>
        <w:pStyle w:val="Odstavekseznama"/>
        <w:numPr>
          <w:ilvl w:val="0"/>
          <w:numId w:val="28"/>
        </w:numPr>
        <w:spacing w:line="276" w:lineRule="auto"/>
        <w:jc w:val="both"/>
        <w:rPr>
          <w:rFonts w:ascii="Century Gothic" w:hAnsi="Century Gothic" w:cs="Calibri"/>
          <w:sz w:val="22"/>
          <w:szCs w:val="22"/>
        </w:rPr>
      </w:pPr>
      <w:r w:rsidRPr="00FA2C6B">
        <w:rPr>
          <w:rFonts w:ascii="Century Gothic" w:hAnsi="Century Gothic" w:cs="Calibri"/>
          <w:sz w:val="22"/>
          <w:szCs w:val="22"/>
        </w:rPr>
        <w:t>bo izključno izvajalcu prepustil vsa dela</w:t>
      </w:r>
      <w:r w:rsidR="00392528" w:rsidRPr="00FA2C6B">
        <w:rPr>
          <w:rFonts w:ascii="Century Gothic" w:hAnsi="Century Gothic" w:cs="Calibri"/>
          <w:sz w:val="22"/>
          <w:szCs w:val="22"/>
        </w:rPr>
        <w:t xml:space="preserve"> in</w:t>
      </w:r>
      <w:r w:rsidR="00A870AE" w:rsidRPr="00FA2C6B">
        <w:rPr>
          <w:rFonts w:ascii="Century Gothic" w:hAnsi="Century Gothic" w:cs="Calibri"/>
          <w:sz w:val="22"/>
          <w:szCs w:val="22"/>
        </w:rPr>
        <w:t xml:space="preserve"> storitve, ki so predmet te pogodbe</w:t>
      </w:r>
      <w:r w:rsidRPr="00FA2C6B">
        <w:rPr>
          <w:rFonts w:ascii="Century Gothic" w:hAnsi="Century Gothic" w:cs="Calibri"/>
          <w:sz w:val="22"/>
          <w:szCs w:val="22"/>
        </w:rPr>
        <w:t>;</w:t>
      </w:r>
    </w:p>
    <w:p w14:paraId="6BA599E8" w14:textId="77777777" w:rsidR="004D2DCE" w:rsidRPr="00FA2C6B" w:rsidRDefault="004D2DCE" w:rsidP="00FA2C6B">
      <w:pPr>
        <w:pStyle w:val="Odstavekseznama"/>
        <w:numPr>
          <w:ilvl w:val="0"/>
          <w:numId w:val="28"/>
        </w:num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bo izvajalcu </w:t>
      </w:r>
      <w:r w:rsidR="00A870AE" w:rsidRPr="00FA2C6B">
        <w:rPr>
          <w:rFonts w:ascii="Century Gothic" w:hAnsi="Century Gothic" w:cs="Calibri"/>
          <w:sz w:val="22"/>
          <w:szCs w:val="22"/>
        </w:rPr>
        <w:t xml:space="preserve">za potrebe izvajanja predmeta te pogodbe </w:t>
      </w:r>
      <w:r w:rsidRPr="00FA2C6B">
        <w:rPr>
          <w:rFonts w:ascii="Century Gothic" w:hAnsi="Century Gothic" w:cs="Calibri"/>
          <w:sz w:val="22"/>
          <w:szCs w:val="22"/>
        </w:rPr>
        <w:t>omogočil nemoten dostop do lokacij in IKT opreme;</w:t>
      </w:r>
    </w:p>
    <w:p w14:paraId="4B0E5CB5" w14:textId="77777777" w:rsidR="004D2DCE" w:rsidRPr="00FA2C6B" w:rsidRDefault="00A870AE" w:rsidP="00FA2C6B">
      <w:pPr>
        <w:pStyle w:val="Odstavekseznama"/>
        <w:numPr>
          <w:ilvl w:val="0"/>
          <w:numId w:val="28"/>
        </w:num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ob predhodni potrditvi besedila s strani naročnika </w:t>
      </w:r>
      <w:r w:rsidR="004D2DCE" w:rsidRPr="00FA2C6B">
        <w:rPr>
          <w:rFonts w:ascii="Century Gothic" w:hAnsi="Century Gothic" w:cs="Calibri"/>
          <w:sz w:val="22"/>
          <w:szCs w:val="22"/>
        </w:rPr>
        <w:t xml:space="preserve">dovoljuje objavo naziva naročnika in </w:t>
      </w:r>
      <w:r w:rsidRPr="00FA2C6B">
        <w:rPr>
          <w:rFonts w:ascii="Century Gothic" w:hAnsi="Century Gothic" w:cs="Calibri"/>
          <w:sz w:val="22"/>
          <w:szCs w:val="22"/>
        </w:rPr>
        <w:t xml:space="preserve">vsebine poslovnega sodelovanja </w:t>
      </w:r>
      <w:r w:rsidR="004D2DCE" w:rsidRPr="00FA2C6B">
        <w:rPr>
          <w:rFonts w:ascii="Century Gothic" w:hAnsi="Century Gothic" w:cs="Calibri"/>
          <w:sz w:val="22"/>
          <w:szCs w:val="22"/>
        </w:rPr>
        <w:t>v namene promocije izvajalca ter uvrstitev med reference izvajalca;</w:t>
      </w:r>
    </w:p>
    <w:p w14:paraId="1186E447" w14:textId="75B250F8" w:rsidR="004D2DCE" w:rsidRPr="00FA2C6B" w:rsidRDefault="004D2DCE" w:rsidP="00FA2C6B">
      <w:pPr>
        <w:pStyle w:val="Odstavekseznama"/>
        <w:numPr>
          <w:ilvl w:val="0"/>
          <w:numId w:val="28"/>
        </w:numPr>
        <w:spacing w:line="276" w:lineRule="auto"/>
        <w:jc w:val="both"/>
        <w:rPr>
          <w:rFonts w:ascii="Century Gothic" w:hAnsi="Century Gothic" w:cs="Calibri"/>
          <w:sz w:val="22"/>
          <w:szCs w:val="22"/>
        </w:rPr>
      </w:pPr>
      <w:r w:rsidRPr="00FA2C6B">
        <w:rPr>
          <w:rFonts w:ascii="Century Gothic" w:hAnsi="Century Gothic" w:cs="Calibri"/>
          <w:sz w:val="22"/>
          <w:szCs w:val="22"/>
        </w:rPr>
        <w:t>bo zagotovil ustrezne delovne pogoje za delovanje aktivne komunikacijske opreme</w:t>
      </w:r>
      <w:r w:rsidR="007B56FE">
        <w:rPr>
          <w:rFonts w:ascii="Century Gothic" w:hAnsi="Century Gothic" w:cs="Calibri"/>
          <w:sz w:val="22"/>
          <w:szCs w:val="22"/>
        </w:rPr>
        <w:t>;</w:t>
      </w:r>
    </w:p>
    <w:p w14:paraId="7EF02785" w14:textId="77777777" w:rsidR="004D2DCE" w:rsidRPr="00FA2C6B" w:rsidRDefault="004D2DCE" w:rsidP="00FA2C6B">
      <w:pPr>
        <w:pStyle w:val="Odstavekseznama"/>
        <w:numPr>
          <w:ilvl w:val="0"/>
          <w:numId w:val="28"/>
        </w:numPr>
        <w:spacing w:line="276" w:lineRule="auto"/>
        <w:jc w:val="both"/>
        <w:rPr>
          <w:rFonts w:ascii="Century Gothic" w:hAnsi="Century Gothic" w:cs="Calibri"/>
          <w:sz w:val="22"/>
          <w:szCs w:val="22"/>
        </w:rPr>
      </w:pPr>
      <w:r w:rsidRPr="00FA2C6B">
        <w:rPr>
          <w:rFonts w:ascii="Century Gothic" w:hAnsi="Century Gothic" w:cs="Calibri"/>
          <w:sz w:val="22"/>
          <w:szCs w:val="22"/>
        </w:rPr>
        <w:t>bo sprotno obveščal izvajalca o spremembah, ki kakorkoli vplivajo na izvajanje te pogodbe;</w:t>
      </w:r>
    </w:p>
    <w:p w14:paraId="5E2919B4" w14:textId="77777777" w:rsidR="004D2DCE" w:rsidRDefault="004D2DCE" w:rsidP="00FA2C6B">
      <w:pPr>
        <w:pStyle w:val="Odstavekseznama"/>
        <w:numPr>
          <w:ilvl w:val="0"/>
          <w:numId w:val="28"/>
        </w:numPr>
        <w:spacing w:line="276" w:lineRule="auto"/>
        <w:jc w:val="both"/>
        <w:rPr>
          <w:rFonts w:ascii="Century Gothic" w:hAnsi="Century Gothic" w:cs="Calibri"/>
          <w:sz w:val="22"/>
          <w:szCs w:val="22"/>
        </w:rPr>
      </w:pPr>
      <w:r w:rsidRPr="00FA2C6B">
        <w:rPr>
          <w:rFonts w:ascii="Century Gothic" w:hAnsi="Century Gothic" w:cs="Calibri"/>
          <w:sz w:val="22"/>
          <w:szCs w:val="22"/>
        </w:rPr>
        <w:t>bo z opremo in napravami</w:t>
      </w:r>
      <w:r w:rsidR="00392528" w:rsidRPr="00FA2C6B">
        <w:rPr>
          <w:rFonts w:ascii="Century Gothic" w:hAnsi="Century Gothic" w:cs="Calibri"/>
          <w:sz w:val="22"/>
          <w:szCs w:val="22"/>
        </w:rPr>
        <w:t>,</w:t>
      </w:r>
      <w:r w:rsidRPr="00FA2C6B">
        <w:rPr>
          <w:rFonts w:ascii="Century Gothic" w:hAnsi="Century Gothic" w:cs="Calibri"/>
          <w:sz w:val="22"/>
          <w:szCs w:val="22"/>
        </w:rPr>
        <w:t xml:space="preserve"> k</w:t>
      </w:r>
      <w:r w:rsidR="00392528" w:rsidRPr="00FA2C6B">
        <w:rPr>
          <w:rFonts w:ascii="Century Gothic" w:hAnsi="Century Gothic" w:cs="Calibri"/>
          <w:sz w:val="22"/>
          <w:szCs w:val="22"/>
        </w:rPr>
        <w:t>i mu bi izročena po</w:t>
      </w:r>
      <w:r w:rsidRPr="00FA2C6B">
        <w:rPr>
          <w:rFonts w:ascii="Century Gothic" w:hAnsi="Century Gothic" w:cs="Calibri"/>
          <w:sz w:val="22"/>
          <w:szCs w:val="22"/>
        </w:rPr>
        <w:t xml:space="preserve"> tej pogodbi ravnal kot dober gospodarstvenik, jo ustrezno zaščitil pred vremenskimi pojavi (npr. z zaščitnimi elementi proti streli) in na načine, ki omogočajo uveljavljanje garancijskih pogojev;</w:t>
      </w:r>
    </w:p>
    <w:p w14:paraId="42F1C015" w14:textId="77777777" w:rsidR="007B56FE" w:rsidRPr="007B56FE" w:rsidRDefault="007B56FE" w:rsidP="007B56FE">
      <w:pPr>
        <w:pStyle w:val="Odstavekseznama"/>
        <w:numPr>
          <w:ilvl w:val="0"/>
          <w:numId w:val="28"/>
        </w:numPr>
        <w:rPr>
          <w:rFonts w:ascii="Century Gothic" w:hAnsi="Century Gothic" w:cs="Calibri"/>
          <w:sz w:val="22"/>
          <w:szCs w:val="22"/>
        </w:rPr>
      </w:pPr>
      <w:r w:rsidRPr="007B56FE">
        <w:rPr>
          <w:rFonts w:ascii="Century Gothic" w:hAnsi="Century Gothic" w:cs="Calibri"/>
          <w:sz w:val="22"/>
          <w:szCs w:val="22"/>
        </w:rPr>
        <w:t>izvajalcu plačal izpolnitev njegovih obveznosti skladno s to pogodbo.</w:t>
      </w:r>
    </w:p>
    <w:p w14:paraId="4BF9DF1C" w14:textId="77777777" w:rsidR="007B56FE" w:rsidRPr="00FA2C6B" w:rsidRDefault="007B56FE" w:rsidP="007B56FE">
      <w:pPr>
        <w:pStyle w:val="Odstavekseznama"/>
        <w:spacing w:line="276" w:lineRule="auto"/>
        <w:jc w:val="both"/>
        <w:rPr>
          <w:rFonts w:ascii="Century Gothic" w:hAnsi="Century Gothic" w:cs="Calibri"/>
          <w:sz w:val="22"/>
          <w:szCs w:val="22"/>
        </w:rPr>
      </w:pPr>
    </w:p>
    <w:p w14:paraId="30211BC0" w14:textId="77777777" w:rsidR="00297D89" w:rsidRPr="00297D89" w:rsidRDefault="00297D89" w:rsidP="00297D89">
      <w:pPr>
        <w:numPr>
          <w:ilvl w:val="0"/>
          <w:numId w:val="1"/>
        </w:numPr>
        <w:spacing w:line="276" w:lineRule="auto"/>
        <w:jc w:val="center"/>
        <w:rPr>
          <w:rFonts w:ascii="Century Gothic" w:hAnsi="Century Gothic" w:cs="Calibri"/>
          <w:sz w:val="22"/>
          <w:szCs w:val="22"/>
        </w:rPr>
      </w:pPr>
      <w:r w:rsidRPr="00297D89">
        <w:rPr>
          <w:rFonts w:ascii="Century Gothic" w:hAnsi="Century Gothic" w:cs="Calibri"/>
          <w:sz w:val="22"/>
          <w:szCs w:val="22"/>
        </w:rPr>
        <w:t>člen</w:t>
      </w:r>
    </w:p>
    <w:p w14:paraId="0132509F" w14:textId="77777777" w:rsidR="00297D89" w:rsidRPr="00297D89" w:rsidRDefault="00297D89" w:rsidP="00297D89">
      <w:pPr>
        <w:spacing w:line="276" w:lineRule="auto"/>
        <w:ind w:left="360"/>
        <w:jc w:val="center"/>
        <w:rPr>
          <w:rFonts w:ascii="Arial" w:eastAsia="Aptos" w:hAnsi="Arial" w:cs="Arial"/>
          <w:b/>
          <w:kern w:val="2"/>
          <w:sz w:val="20"/>
          <w:szCs w:val="20"/>
          <w:lang w:eastAsia="en-US"/>
        </w:rPr>
      </w:pPr>
      <w:r w:rsidRPr="00297D89">
        <w:rPr>
          <w:rFonts w:ascii="Century Gothic" w:hAnsi="Century Gothic" w:cs="Calibri"/>
          <w:sz w:val="22"/>
          <w:szCs w:val="22"/>
        </w:rPr>
        <w:t>(varstvo zaupnih podatkov)</w:t>
      </w:r>
    </w:p>
    <w:p w14:paraId="024B9C43" w14:textId="77777777" w:rsidR="00297D89" w:rsidRPr="00297D89" w:rsidRDefault="00297D89" w:rsidP="00297D89">
      <w:pPr>
        <w:keepNext/>
        <w:suppressAutoHyphens/>
        <w:autoSpaceDN w:val="0"/>
        <w:spacing w:line="276" w:lineRule="auto"/>
        <w:ind w:right="6"/>
        <w:jc w:val="center"/>
        <w:textAlignment w:val="baseline"/>
        <w:rPr>
          <w:rFonts w:ascii="Arial" w:eastAsia="Calibri" w:hAnsi="Arial" w:cs="Arial"/>
          <w:color w:val="000000"/>
          <w:kern w:val="3"/>
          <w:sz w:val="20"/>
          <w:szCs w:val="20"/>
          <w:lang w:eastAsia="zh-CN"/>
        </w:rPr>
      </w:pPr>
    </w:p>
    <w:p w14:paraId="29B6682C" w14:textId="77777777" w:rsidR="00297D89" w:rsidRPr="00297D89" w:rsidRDefault="00297D89" w:rsidP="00297D89">
      <w:pPr>
        <w:overflowPunct w:val="0"/>
        <w:autoSpaceDE w:val="0"/>
        <w:adjustRightInd w:val="0"/>
        <w:spacing w:line="276" w:lineRule="auto"/>
        <w:jc w:val="both"/>
        <w:rPr>
          <w:rFonts w:ascii="Century Gothic" w:eastAsia="Aptos" w:hAnsi="Century Gothic" w:cs="Arial"/>
          <w:kern w:val="2"/>
          <w:sz w:val="22"/>
          <w:szCs w:val="22"/>
          <w:lang w:eastAsia="en-US"/>
        </w:rPr>
      </w:pPr>
      <w:r w:rsidRPr="00297D89">
        <w:rPr>
          <w:rFonts w:ascii="Century Gothic" w:eastAsia="Aptos" w:hAnsi="Century Gothic" w:cs="Arial"/>
          <w:kern w:val="2"/>
          <w:sz w:val="22"/>
          <w:szCs w:val="22"/>
          <w:lang w:eastAsia="en-US"/>
        </w:rPr>
        <w:t>Pogodbeni stranki se strinjata, da vsi podatki, do katerih bo prišel izvajalec z izvedbo te pogodbe, predstavljajo poslovno skrivnost in se zavezuje, da bo vse podatke skrbno varoval tako v času izvajanja te pogodbe, kot tudi po njenem poteku.</w:t>
      </w:r>
    </w:p>
    <w:p w14:paraId="55C716F1" w14:textId="77777777" w:rsidR="00297D89" w:rsidRPr="00297D89" w:rsidRDefault="00297D89" w:rsidP="00297D89">
      <w:pPr>
        <w:overflowPunct w:val="0"/>
        <w:autoSpaceDE w:val="0"/>
        <w:adjustRightInd w:val="0"/>
        <w:spacing w:line="276" w:lineRule="auto"/>
        <w:jc w:val="both"/>
        <w:rPr>
          <w:rFonts w:ascii="Century Gothic" w:eastAsia="Aptos" w:hAnsi="Century Gothic" w:cs="Arial"/>
          <w:color w:val="000000"/>
          <w:kern w:val="2"/>
          <w:sz w:val="22"/>
          <w:szCs w:val="22"/>
          <w:lang w:eastAsia="en-US"/>
        </w:rPr>
      </w:pPr>
    </w:p>
    <w:p w14:paraId="51C7FA86" w14:textId="6AC29FB8" w:rsidR="00297D89" w:rsidRPr="00297D89" w:rsidRDefault="00297D89" w:rsidP="00297D89">
      <w:pPr>
        <w:tabs>
          <w:tab w:val="num" w:pos="1134"/>
        </w:tabs>
        <w:adjustRightInd w:val="0"/>
        <w:spacing w:line="276" w:lineRule="auto"/>
        <w:jc w:val="both"/>
        <w:rPr>
          <w:rFonts w:ascii="Century Gothic" w:eastAsia="Aptos" w:hAnsi="Century Gothic" w:cs="Arial"/>
          <w:color w:val="000000"/>
          <w:kern w:val="2"/>
          <w:sz w:val="22"/>
          <w:szCs w:val="22"/>
          <w:lang w:eastAsia="en-US"/>
        </w:rPr>
      </w:pPr>
      <w:r w:rsidRPr="00297D89">
        <w:rPr>
          <w:rFonts w:ascii="Century Gothic" w:eastAsia="Aptos" w:hAnsi="Century Gothic" w:cs="Arial"/>
          <w:color w:val="000000"/>
          <w:kern w:val="2"/>
          <w:sz w:val="22"/>
          <w:szCs w:val="22"/>
          <w:lang w:eastAsia="en-US"/>
        </w:rPr>
        <w:t xml:space="preserve">Vse ideje, načela, koncepte, metode in postopke, ki jih je izvajalec predstavil </w:t>
      </w:r>
      <w:r>
        <w:rPr>
          <w:rFonts w:ascii="Century Gothic" w:eastAsia="Aptos" w:hAnsi="Century Gothic" w:cs="Arial"/>
          <w:color w:val="000000"/>
          <w:kern w:val="2"/>
          <w:sz w:val="22"/>
          <w:szCs w:val="22"/>
          <w:lang w:eastAsia="en-US"/>
        </w:rPr>
        <w:t>naročniku</w:t>
      </w:r>
      <w:r w:rsidRPr="00297D89">
        <w:rPr>
          <w:rFonts w:ascii="Century Gothic" w:eastAsia="Aptos" w:hAnsi="Century Gothic" w:cs="Arial"/>
          <w:color w:val="000000"/>
          <w:kern w:val="2"/>
          <w:sz w:val="22"/>
          <w:szCs w:val="22"/>
          <w:lang w:eastAsia="en-US"/>
        </w:rPr>
        <w:t xml:space="preserve"> v okviru izvajanja te pogodbe in niso bili uporabljeni neposredno v končnih izdelkih po tej pogodbi, predstavljajo poslovno skrivnost izvajalca in jih je upravljavec dolžan varovati ter jih ne sme uporabljati sam v nasprotju s pogodbo ali jih posredovati oziroma dopustiti dostop do njih tretjim osebam.</w:t>
      </w:r>
    </w:p>
    <w:p w14:paraId="7FE2B61A" w14:textId="77777777" w:rsidR="00297D89" w:rsidRPr="00297D89" w:rsidRDefault="00297D89" w:rsidP="00297D89">
      <w:pPr>
        <w:overflowPunct w:val="0"/>
        <w:autoSpaceDE w:val="0"/>
        <w:adjustRightInd w:val="0"/>
        <w:spacing w:line="276" w:lineRule="auto"/>
        <w:jc w:val="both"/>
        <w:rPr>
          <w:rFonts w:ascii="Century Gothic" w:eastAsia="Aptos" w:hAnsi="Century Gothic" w:cs="Arial"/>
          <w:color w:val="000000"/>
          <w:kern w:val="2"/>
          <w:sz w:val="22"/>
          <w:szCs w:val="22"/>
          <w:lang w:eastAsia="en-US"/>
        </w:rPr>
      </w:pPr>
    </w:p>
    <w:p w14:paraId="3770F1F7" w14:textId="77777777" w:rsidR="00297D89" w:rsidRPr="00297D89" w:rsidRDefault="00297D89" w:rsidP="00297D89">
      <w:pPr>
        <w:overflowPunct w:val="0"/>
        <w:autoSpaceDE w:val="0"/>
        <w:adjustRightInd w:val="0"/>
        <w:spacing w:line="276" w:lineRule="auto"/>
        <w:jc w:val="both"/>
        <w:rPr>
          <w:rFonts w:ascii="Century Gothic" w:eastAsia="Aptos" w:hAnsi="Century Gothic" w:cs="Arial"/>
          <w:kern w:val="2"/>
          <w:sz w:val="22"/>
          <w:szCs w:val="22"/>
          <w:lang w:eastAsia="en-US"/>
        </w:rPr>
      </w:pPr>
      <w:r w:rsidRPr="00297D89">
        <w:rPr>
          <w:rFonts w:ascii="Century Gothic" w:eastAsia="Aptos" w:hAnsi="Century Gothic" w:cs="Arial"/>
          <w:kern w:val="2"/>
          <w:sz w:val="22"/>
          <w:szCs w:val="22"/>
          <w:lang w:eastAsia="en-US"/>
        </w:rPr>
        <w:t>Izvajalec je dolžan obvestiti svoje delavce, da lahko pri svojem delu pridejo v stik z osebnimi ali tajnimi podatki, pri delu z njimi pa morajo ravnati z največjo mero skrbnosti ter skladno z veljavno zakonodajo.</w:t>
      </w:r>
    </w:p>
    <w:p w14:paraId="02FF6794" w14:textId="77777777" w:rsidR="00297D89" w:rsidRPr="00297D89" w:rsidRDefault="00297D89" w:rsidP="00297D89">
      <w:pPr>
        <w:overflowPunct w:val="0"/>
        <w:autoSpaceDE w:val="0"/>
        <w:adjustRightInd w:val="0"/>
        <w:spacing w:line="276" w:lineRule="auto"/>
        <w:jc w:val="both"/>
        <w:rPr>
          <w:rFonts w:ascii="Century Gothic" w:eastAsia="Aptos" w:hAnsi="Century Gothic" w:cs="Arial"/>
          <w:kern w:val="2"/>
          <w:sz w:val="22"/>
          <w:szCs w:val="22"/>
          <w:lang w:eastAsia="en-US"/>
        </w:rPr>
      </w:pPr>
    </w:p>
    <w:p w14:paraId="1B3539E3" w14:textId="011E22C2" w:rsidR="00297D89" w:rsidRPr="00297D89" w:rsidRDefault="00297D89" w:rsidP="00297D89">
      <w:pPr>
        <w:overflowPunct w:val="0"/>
        <w:autoSpaceDE w:val="0"/>
        <w:adjustRightInd w:val="0"/>
        <w:spacing w:line="276" w:lineRule="auto"/>
        <w:jc w:val="both"/>
        <w:rPr>
          <w:rFonts w:ascii="Century Gothic" w:eastAsia="Aptos" w:hAnsi="Century Gothic" w:cs="Arial"/>
          <w:kern w:val="2"/>
          <w:sz w:val="22"/>
          <w:szCs w:val="22"/>
          <w:lang w:eastAsia="en-US"/>
        </w:rPr>
      </w:pPr>
      <w:r w:rsidRPr="00297D89">
        <w:rPr>
          <w:rFonts w:ascii="Century Gothic" w:eastAsia="Aptos" w:hAnsi="Century Gothic" w:cs="Arial"/>
          <w:kern w:val="2"/>
          <w:sz w:val="22"/>
          <w:szCs w:val="22"/>
          <w:lang w:eastAsia="en-US"/>
        </w:rPr>
        <w:t xml:space="preserve">Delavci izvajalca so dolžni kontaktni osebi </w:t>
      </w:r>
      <w:r>
        <w:rPr>
          <w:rFonts w:ascii="Century Gothic" w:eastAsia="Aptos" w:hAnsi="Century Gothic" w:cs="Arial"/>
          <w:kern w:val="2"/>
          <w:sz w:val="22"/>
          <w:szCs w:val="22"/>
          <w:lang w:eastAsia="en-US"/>
        </w:rPr>
        <w:t xml:space="preserve">naročnika </w:t>
      </w:r>
      <w:r w:rsidRPr="00297D89">
        <w:rPr>
          <w:rFonts w:ascii="Century Gothic" w:eastAsia="Aptos" w:hAnsi="Century Gothic" w:cs="Arial"/>
          <w:kern w:val="2"/>
          <w:sz w:val="22"/>
          <w:szCs w:val="22"/>
          <w:lang w:eastAsia="en-US"/>
        </w:rPr>
        <w:t>sporočiti vsak dogodek ali sum dogodka, ki ima ali bi lahko imel za posledico razkritje tajnih ali osebnih podatkov ter izgubo oziroma nezaželeno spremembo podatkov.</w:t>
      </w:r>
    </w:p>
    <w:p w14:paraId="63FA77E1" w14:textId="77777777" w:rsidR="00297D89" w:rsidRPr="00297D89" w:rsidRDefault="00297D89" w:rsidP="00297D89">
      <w:pPr>
        <w:overflowPunct w:val="0"/>
        <w:autoSpaceDE w:val="0"/>
        <w:adjustRightInd w:val="0"/>
        <w:spacing w:line="276" w:lineRule="auto"/>
        <w:jc w:val="both"/>
        <w:rPr>
          <w:rFonts w:ascii="Century Gothic" w:eastAsia="Aptos" w:hAnsi="Century Gothic" w:cs="Arial"/>
          <w:kern w:val="2"/>
          <w:sz w:val="22"/>
          <w:szCs w:val="22"/>
          <w:lang w:eastAsia="en-US"/>
        </w:rPr>
      </w:pPr>
    </w:p>
    <w:p w14:paraId="1AD5EF59" w14:textId="610FC159" w:rsidR="00297D89" w:rsidRPr="00297D89" w:rsidRDefault="00297D89" w:rsidP="00297D89">
      <w:pPr>
        <w:overflowPunct w:val="0"/>
        <w:autoSpaceDE w:val="0"/>
        <w:adjustRightInd w:val="0"/>
        <w:spacing w:line="276" w:lineRule="auto"/>
        <w:jc w:val="both"/>
        <w:rPr>
          <w:rFonts w:ascii="Century Gothic" w:eastAsia="Aptos" w:hAnsi="Century Gothic" w:cs="Arial"/>
          <w:kern w:val="2"/>
          <w:sz w:val="22"/>
          <w:szCs w:val="22"/>
          <w:lang w:eastAsia="en-US"/>
        </w:rPr>
      </w:pPr>
      <w:r w:rsidRPr="00297D89">
        <w:rPr>
          <w:rFonts w:ascii="Century Gothic" w:eastAsia="Aptos" w:hAnsi="Century Gothic" w:cs="Arial"/>
          <w:kern w:val="2"/>
          <w:sz w:val="22"/>
          <w:szCs w:val="22"/>
          <w:lang w:eastAsia="en-US"/>
        </w:rPr>
        <w:t>Izvajalec mora upravljavca takoj obvestiti o vsakem disciplinskem ali drugem postopku, ki ga je zoper svojega delavca sprožil zaradi kršitev delovnih obveznosti v zvezi z izvajanjem del iz te pogodbe. Izvajalec je dolžan na zahtevo</w:t>
      </w:r>
      <w:r>
        <w:rPr>
          <w:rFonts w:ascii="Century Gothic" w:eastAsia="Aptos" w:hAnsi="Century Gothic" w:cs="Arial"/>
          <w:kern w:val="2"/>
          <w:sz w:val="22"/>
          <w:szCs w:val="22"/>
          <w:lang w:eastAsia="en-US"/>
        </w:rPr>
        <w:t xml:space="preserve"> naročnika</w:t>
      </w:r>
      <w:r w:rsidRPr="00297D89">
        <w:rPr>
          <w:rFonts w:ascii="Century Gothic" w:eastAsia="Aptos" w:hAnsi="Century Gothic" w:cs="Arial"/>
          <w:kern w:val="2"/>
          <w:sz w:val="22"/>
          <w:szCs w:val="22"/>
          <w:lang w:eastAsia="en-US"/>
        </w:rPr>
        <w:t xml:space="preserve"> nadomestiti delavca, če se izkaže, da je le-ta ravnal ali poskušal ravnati v nasprotju z določbami te pogodbe.</w:t>
      </w:r>
    </w:p>
    <w:p w14:paraId="1C4BDF6F" w14:textId="77777777" w:rsidR="00297D89" w:rsidRPr="00297D89" w:rsidRDefault="00297D89" w:rsidP="00297D89">
      <w:pPr>
        <w:spacing w:line="276" w:lineRule="auto"/>
        <w:jc w:val="both"/>
        <w:rPr>
          <w:rFonts w:ascii="Century Gothic" w:eastAsia="Aptos" w:hAnsi="Century Gothic" w:cs="Arial"/>
          <w:kern w:val="2"/>
          <w:sz w:val="22"/>
          <w:szCs w:val="22"/>
          <w:lang w:eastAsia="en-US"/>
        </w:rPr>
      </w:pPr>
    </w:p>
    <w:p w14:paraId="25C75E59" w14:textId="596C9118" w:rsidR="00297D89" w:rsidRPr="00297D89" w:rsidRDefault="00297D89" w:rsidP="00297D89">
      <w:pPr>
        <w:overflowPunct w:val="0"/>
        <w:autoSpaceDE w:val="0"/>
        <w:adjustRightInd w:val="0"/>
        <w:spacing w:line="276" w:lineRule="auto"/>
        <w:jc w:val="both"/>
        <w:rPr>
          <w:rFonts w:ascii="Century Gothic" w:eastAsia="Aptos" w:hAnsi="Century Gothic" w:cs="Arial"/>
          <w:kern w:val="2"/>
          <w:sz w:val="22"/>
          <w:szCs w:val="22"/>
          <w:lang w:eastAsia="en-US"/>
        </w:rPr>
      </w:pPr>
      <w:r w:rsidRPr="00297D89">
        <w:rPr>
          <w:rFonts w:ascii="Century Gothic" w:eastAsia="Aptos" w:hAnsi="Century Gothic" w:cs="Arial"/>
          <w:kern w:val="2"/>
          <w:sz w:val="22"/>
          <w:szCs w:val="22"/>
          <w:lang w:eastAsia="en-US"/>
        </w:rPr>
        <w:t xml:space="preserve">Za izvajalca, ki za upravljavca opravlja pogodbene obveznosti, velja glede teh obveznosti enako strog način varovanja podatkov, kot jih ima </w:t>
      </w:r>
      <w:r>
        <w:rPr>
          <w:rFonts w:ascii="Century Gothic" w:eastAsia="Aptos" w:hAnsi="Century Gothic" w:cs="Arial"/>
          <w:kern w:val="2"/>
          <w:sz w:val="22"/>
          <w:szCs w:val="22"/>
          <w:lang w:eastAsia="en-US"/>
        </w:rPr>
        <w:t>naročnik.</w:t>
      </w:r>
    </w:p>
    <w:p w14:paraId="6C7B3892" w14:textId="77777777" w:rsidR="00297D89" w:rsidRPr="00297D89" w:rsidRDefault="00297D89" w:rsidP="00297D89">
      <w:pPr>
        <w:tabs>
          <w:tab w:val="left" w:pos="-1440"/>
        </w:tabs>
        <w:overflowPunct w:val="0"/>
        <w:autoSpaceDE w:val="0"/>
        <w:adjustRightInd w:val="0"/>
        <w:spacing w:line="276" w:lineRule="auto"/>
        <w:jc w:val="both"/>
        <w:rPr>
          <w:rFonts w:ascii="Century Gothic" w:eastAsia="Aptos" w:hAnsi="Century Gothic" w:cs="Arial"/>
          <w:kern w:val="2"/>
          <w:sz w:val="22"/>
          <w:szCs w:val="22"/>
          <w:lang w:eastAsia="en-US"/>
        </w:rPr>
      </w:pPr>
    </w:p>
    <w:p w14:paraId="4E363ABD" w14:textId="77777777" w:rsidR="00297D89" w:rsidRPr="00297D89" w:rsidRDefault="00297D89" w:rsidP="00297D89">
      <w:pPr>
        <w:tabs>
          <w:tab w:val="left" w:pos="-1440"/>
        </w:tabs>
        <w:overflowPunct w:val="0"/>
        <w:autoSpaceDE w:val="0"/>
        <w:adjustRightInd w:val="0"/>
        <w:spacing w:line="276" w:lineRule="auto"/>
        <w:jc w:val="both"/>
        <w:rPr>
          <w:rFonts w:ascii="Century Gothic" w:eastAsia="Aptos" w:hAnsi="Century Gothic" w:cs="Arial"/>
          <w:kern w:val="2"/>
          <w:sz w:val="22"/>
          <w:szCs w:val="22"/>
          <w:lang w:eastAsia="en-US"/>
        </w:rPr>
      </w:pPr>
      <w:r w:rsidRPr="00297D89">
        <w:rPr>
          <w:rFonts w:ascii="Century Gothic" w:eastAsia="Aptos" w:hAnsi="Century Gothic" w:cs="Arial"/>
          <w:kern w:val="2"/>
          <w:sz w:val="22"/>
          <w:szCs w:val="22"/>
          <w:lang w:eastAsia="en-US"/>
        </w:rPr>
        <w:t>Obveznost varovanja podatkov se nanaša tako na čas izvrševanja pogodbe, kot tudi na čas po tem.</w:t>
      </w:r>
    </w:p>
    <w:p w14:paraId="11784EB0" w14:textId="77777777" w:rsidR="00297D89" w:rsidRDefault="00297D89" w:rsidP="00297D89">
      <w:pPr>
        <w:shd w:val="clear" w:color="auto" w:fill="FFFFFF"/>
        <w:spacing w:line="276" w:lineRule="auto"/>
        <w:jc w:val="both"/>
        <w:rPr>
          <w:rFonts w:ascii="Arial" w:hAnsi="Arial" w:cs="Arial"/>
          <w:color w:val="000000"/>
          <w:sz w:val="20"/>
          <w:szCs w:val="20"/>
        </w:rPr>
      </w:pPr>
    </w:p>
    <w:p w14:paraId="098BADFF" w14:textId="77777777" w:rsidR="001A54ED" w:rsidRPr="00255741" w:rsidRDefault="001A54ED" w:rsidP="001A54ED">
      <w:pPr>
        <w:numPr>
          <w:ilvl w:val="0"/>
          <w:numId w:val="1"/>
        </w:numPr>
        <w:spacing w:line="276" w:lineRule="auto"/>
        <w:jc w:val="center"/>
        <w:rPr>
          <w:rFonts w:ascii="Century Gothic" w:hAnsi="Century Gothic" w:cs="Calibri"/>
          <w:sz w:val="22"/>
          <w:szCs w:val="22"/>
        </w:rPr>
      </w:pPr>
      <w:r w:rsidRPr="00255741">
        <w:rPr>
          <w:rFonts w:ascii="Century Gothic" w:hAnsi="Century Gothic" w:cs="Calibri"/>
          <w:sz w:val="22"/>
          <w:szCs w:val="22"/>
        </w:rPr>
        <w:t>člen</w:t>
      </w:r>
    </w:p>
    <w:p w14:paraId="4E9EC19D" w14:textId="77777777" w:rsidR="001A54ED" w:rsidRPr="00255741" w:rsidRDefault="001A54ED" w:rsidP="001A54ED">
      <w:pPr>
        <w:spacing w:line="276" w:lineRule="auto"/>
        <w:ind w:left="360"/>
        <w:jc w:val="center"/>
        <w:rPr>
          <w:rFonts w:ascii="Century Gothic" w:hAnsi="Century Gothic" w:cs="Calibri"/>
          <w:sz w:val="22"/>
          <w:szCs w:val="22"/>
        </w:rPr>
      </w:pPr>
      <w:r w:rsidRPr="00255741">
        <w:rPr>
          <w:rFonts w:ascii="Century Gothic" w:hAnsi="Century Gothic" w:cs="Calibri"/>
          <w:sz w:val="22"/>
          <w:szCs w:val="22"/>
        </w:rPr>
        <w:t>(Avtorske pravice)</w:t>
      </w:r>
    </w:p>
    <w:p w14:paraId="3B7683CB" w14:textId="77777777" w:rsidR="001A54ED" w:rsidRPr="00255741" w:rsidRDefault="001A54ED" w:rsidP="001A54ED">
      <w:pPr>
        <w:spacing w:line="276" w:lineRule="auto"/>
        <w:jc w:val="both"/>
        <w:rPr>
          <w:rFonts w:ascii="Century Gothic" w:hAnsi="Century Gothic" w:cs="Calibri"/>
          <w:sz w:val="22"/>
          <w:szCs w:val="22"/>
        </w:rPr>
      </w:pPr>
    </w:p>
    <w:p w14:paraId="4CAAE1D4" w14:textId="60916932" w:rsidR="001A54ED" w:rsidRPr="00255741" w:rsidRDefault="001A54ED" w:rsidP="001A54ED">
      <w:pPr>
        <w:spacing w:line="276" w:lineRule="auto"/>
        <w:jc w:val="both"/>
        <w:rPr>
          <w:rFonts w:ascii="Century Gothic" w:hAnsi="Century Gothic" w:cs="Calibri"/>
          <w:sz w:val="22"/>
          <w:szCs w:val="22"/>
        </w:rPr>
      </w:pPr>
      <w:r w:rsidRPr="00255741">
        <w:rPr>
          <w:rFonts w:ascii="Century Gothic" w:hAnsi="Century Gothic" w:cs="Calibri"/>
          <w:sz w:val="22"/>
          <w:szCs w:val="22"/>
        </w:rPr>
        <w:t xml:space="preserve">Naročnik izrecno prepoveduje izvajalcu uporabo dela, izdelkov ali gradiv, ki jih bo prejel s strani naročnika za potrebe izvajanja te pogodbe, za namene, ki niso izrecno navedeni v tej pogodbi ali naročeni s strani naročnika. </w:t>
      </w:r>
    </w:p>
    <w:p w14:paraId="52A66F1C" w14:textId="77777777" w:rsidR="001A54ED" w:rsidRPr="00255741" w:rsidRDefault="001A54ED" w:rsidP="001A54ED">
      <w:pPr>
        <w:spacing w:line="276" w:lineRule="auto"/>
        <w:jc w:val="both"/>
        <w:rPr>
          <w:rFonts w:ascii="Century Gothic" w:hAnsi="Century Gothic" w:cs="Calibri"/>
          <w:sz w:val="22"/>
          <w:szCs w:val="22"/>
        </w:rPr>
      </w:pPr>
    </w:p>
    <w:p w14:paraId="560170FE" w14:textId="454425A1" w:rsidR="001A54ED" w:rsidRPr="00255741" w:rsidRDefault="001A54ED" w:rsidP="001A54ED">
      <w:pPr>
        <w:spacing w:line="276" w:lineRule="auto"/>
        <w:jc w:val="both"/>
        <w:rPr>
          <w:rFonts w:ascii="Century Gothic" w:hAnsi="Century Gothic" w:cs="Arial"/>
          <w:sz w:val="22"/>
          <w:szCs w:val="22"/>
        </w:rPr>
      </w:pPr>
      <w:r w:rsidRPr="00255741">
        <w:rPr>
          <w:rFonts w:ascii="Century Gothic" w:hAnsi="Century Gothic" w:cs="Calibri"/>
          <w:sz w:val="22"/>
          <w:szCs w:val="22"/>
        </w:rPr>
        <w:t>Izvajalec s podpisom te pogodbe v celoti, brez časovne in brez geografske omejitve na naročnika prenaša vse materialne avtorske pravice iz 22. člena ZASP na izdelkih, nastalih v zvezi z izvajanjem te pogodbe.</w:t>
      </w:r>
    </w:p>
    <w:p w14:paraId="1058A8BA" w14:textId="77777777" w:rsidR="001A54ED" w:rsidRPr="00255741" w:rsidRDefault="001A54ED" w:rsidP="001A54ED">
      <w:pPr>
        <w:spacing w:line="276" w:lineRule="auto"/>
        <w:jc w:val="both"/>
        <w:rPr>
          <w:rFonts w:ascii="Century Gothic" w:hAnsi="Century Gothic" w:cs="Calibri"/>
          <w:sz w:val="22"/>
          <w:szCs w:val="22"/>
        </w:rPr>
      </w:pPr>
    </w:p>
    <w:p w14:paraId="344DA2FD" w14:textId="0DF7CA2F" w:rsidR="001A54ED" w:rsidRPr="00255741" w:rsidRDefault="001A54ED" w:rsidP="001A54ED">
      <w:pPr>
        <w:spacing w:line="276" w:lineRule="auto"/>
        <w:jc w:val="both"/>
        <w:rPr>
          <w:rFonts w:ascii="Century Gothic" w:hAnsi="Century Gothic" w:cs="Arial"/>
          <w:sz w:val="22"/>
          <w:szCs w:val="22"/>
        </w:rPr>
      </w:pPr>
      <w:r w:rsidRPr="00255741">
        <w:rPr>
          <w:rFonts w:ascii="Century Gothic" w:hAnsi="Century Gothic" w:cs="Arial"/>
          <w:sz w:val="22"/>
          <w:szCs w:val="22"/>
        </w:rPr>
        <w:t xml:space="preserve">Izvajalec se s podpisom te pogodbe zavezuje naročniku izročiti v last in posest nosilce na katerih bo avtorsko delo. </w:t>
      </w:r>
    </w:p>
    <w:p w14:paraId="21729F53" w14:textId="77777777" w:rsidR="001A54ED" w:rsidRPr="00255741" w:rsidRDefault="001A54ED" w:rsidP="001A54ED">
      <w:pPr>
        <w:spacing w:line="276" w:lineRule="auto"/>
        <w:jc w:val="both"/>
        <w:rPr>
          <w:rFonts w:ascii="Century Gothic" w:hAnsi="Century Gothic" w:cs="Arial"/>
          <w:sz w:val="22"/>
          <w:szCs w:val="22"/>
        </w:rPr>
      </w:pPr>
    </w:p>
    <w:p w14:paraId="4556FDB5" w14:textId="49430F4A" w:rsidR="001A54ED" w:rsidRPr="00255741" w:rsidRDefault="001A54ED" w:rsidP="001A54ED">
      <w:pPr>
        <w:spacing w:line="276" w:lineRule="auto"/>
        <w:jc w:val="both"/>
        <w:rPr>
          <w:rFonts w:ascii="Century Gothic" w:hAnsi="Century Gothic" w:cs="Arial"/>
          <w:sz w:val="22"/>
          <w:szCs w:val="22"/>
        </w:rPr>
      </w:pPr>
      <w:r w:rsidRPr="00255741">
        <w:rPr>
          <w:rFonts w:ascii="Century Gothic" w:hAnsi="Century Gothic" w:cs="Arial"/>
          <w:sz w:val="22"/>
          <w:szCs w:val="22"/>
        </w:rPr>
        <w:t xml:space="preserve">Stranki te pogodbe sta soglasni, da se avtorske pravice, ki so predmet prenosa po tej pogodbi na naročnika prenašajo v neomejenem oz. najširšem možnem obsegu za dosego namena naročnika in za celotno obdobje varovanja avtorskih pravic (časovno neomejeno). </w:t>
      </w:r>
    </w:p>
    <w:p w14:paraId="354FD854" w14:textId="77777777" w:rsidR="001A54ED" w:rsidRPr="00255741" w:rsidRDefault="001A54ED" w:rsidP="001A54ED">
      <w:pPr>
        <w:spacing w:line="276" w:lineRule="auto"/>
        <w:jc w:val="both"/>
        <w:rPr>
          <w:rFonts w:ascii="Century Gothic" w:hAnsi="Century Gothic" w:cs="Arial"/>
          <w:sz w:val="22"/>
          <w:szCs w:val="22"/>
        </w:rPr>
      </w:pPr>
    </w:p>
    <w:p w14:paraId="532AE49B" w14:textId="1577EEFA" w:rsidR="001A54ED" w:rsidRPr="003D1EAD" w:rsidRDefault="001A54ED" w:rsidP="001A54ED">
      <w:pPr>
        <w:spacing w:line="276" w:lineRule="auto"/>
        <w:jc w:val="both"/>
        <w:rPr>
          <w:rFonts w:ascii="Century Gothic" w:hAnsi="Century Gothic" w:cs="Arial"/>
          <w:sz w:val="22"/>
          <w:szCs w:val="22"/>
        </w:rPr>
      </w:pPr>
      <w:r w:rsidRPr="00255741">
        <w:rPr>
          <w:rFonts w:ascii="Century Gothic" w:hAnsi="Century Gothic" w:cs="Arial"/>
          <w:sz w:val="22"/>
          <w:szCs w:val="22"/>
        </w:rPr>
        <w:t>Stranki sta soglasni, da je prenos vseh materialnih avtorskih pravic na naročnika po tej pogodbi geografsko neomenjen.</w:t>
      </w:r>
      <w:r w:rsidRPr="003D1EAD">
        <w:rPr>
          <w:rFonts w:ascii="Century Gothic" w:hAnsi="Century Gothic" w:cs="Arial"/>
          <w:sz w:val="22"/>
          <w:szCs w:val="22"/>
        </w:rPr>
        <w:t xml:space="preserve"> </w:t>
      </w:r>
    </w:p>
    <w:p w14:paraId="11627769" w14:textId="77777777" w:rsidR="001A54ED" w:rsidRPr="00297D89" w:rsidRDefault="001A54ED" w:rsidP="00297D89">
      <w:pPr>
        <w:shd w:val="clear" w:color="auto" w:fill="FFFFFF"/>
        <w:spacing w:line="276" w:lineRule="auto"/>
        <w:jc w:val="both"/>
        <w:rPr>
          <w:rFonts w:ascii="Arial" w:hAnsi="Arial" w:cs="Arial"/>
          <w:color w:val="000000"/>
          <w:sz w:val="20"/>
          <w:szCs w:val="20"/>
        </w:rPr>
      </w:pPr>
    </w:p>
    <w:p w14:paraId="2DFD0600" w14:textId="5EDBF1BC" w:rsidR="00EB6075" w:rsidRDefault="00EB6075" w:rsidP="00FA2C6B">
      <w:pPr>
        <w:spacing w:line="276" w:lineRule="auto"/>
        <w:jc w:val="both"/>
        <w:rPr>
          <w:rFonts w:ascii="Century Gothic" w:hAnsi="Century Gothic" w:cs="Calibri"/>
          <w:sz w:val="22"/>
          <w:szCs w:val="22"/>
        </w:rPr>
      </w:pPr>
    </w:p>
    <w:p w14:paraId="3BA569F0" w14:textId="3BFB8517" w:rsidR="00EB6075" w:rsidRPr="00DC7CD1" w:rsidRDefault="00EB6075" w:rsidP="00DC7CD1">
      <w:pPr>
        <w:pStyle w:val="Odstavekseznama"/>
        <w:numPr>
          <w:ilvl w:val="0"/>
          <w:numId w:val="48"/>
        </w:numPr>
        <w:spacing w:line="276" w:lineRule="auto"/>
        <w:jc w:val="both"/>
        <w:rPr>
          <w:rFonts w:ascii="Century Gothic" w:hAnsi="Century Gothic" w:cs="Calibri"/>
          <w:sz w:val="22"/>
          <w:szCs w:val="22"/>
        </w:rPr>
      </w:pPr>
      <w:r w:rsidRPr="00DC7CD1">
        <w:rPr>
          <w:rFonts w:ascii="Century Gothic" w:hAnsi="Century Gothic" w:cs="Calibri"/>
          <w:b/>
          <w:sz w:val="22"/>
          <w:szCs w:val="22"/>
        </w:rPr>
        <w:t>GARANCIJE</w:t>
      </w:r>
    </w:p>
    <w:p w14:paraId="36D59AEE" w14:textId="638DE5B3" w:rsidR="00EB6075" w:rsidRDefault="00EB6075" w:rsidP="00FA2C6B">
      <w:pPr>
        <w:spacing w:line="276" w:lineRule="auto"/>
        <w:jc w:val="both"/>
        <w:rPr>
          <w:rFonts w:ascii="Century Gothic" w:hAnsi="Century Gothic" w:cs="Calibri"/>
          <w:sz w:val="22"/>
          <w:szCs w:val="22"/>
        </w:rPr>
      </w:pPr>
    </w:p>
    <w:p w14:paraId="26CF7A56" w14:textId="77777777" w:rsidR="00EB6075" w:rsidRPr="00304A07" w:rsidRDefault="00EB6075" w:rsidP="00EB6075">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 xml:space="preserve">člen </w:t>
      </w:r>
    </w:p>
    <w:p w14:paraId="0094F2EA" w14:textId="77777777" w:rsidR="00EB6075" w:rsidRPr="00304A07" w:rsidRDefault="00EB6075" w:rsidP="00EB6075">
      <w:pPr>
        <w:spacing w:line="276" w:lineRule="auto"/>
        <w:jc w:val="center"/>
        <w:rPr>
          <w:rFonts w:ascii="Century Gothic" w:hAnsi="Century Gothic" w:cs="Calibri"/>
          <w:sz w:val="22"/>
          <w:szCs w:val="22"/>
        </w:rPr>
      </w:pPr>
      <w:r w:rsidRPr="00304A07">
        <w:rPr>
          <w:rFonts w:ascii="Century Gothic" w:hAnsi="Century Gothic" w:cs="Calibri"/>
          <w:sz w:val="22"/>
          <w:szCs w:val="22"/>
        </w:rPr>
        <w:t>(Vrste garancij)</w:t>
      </w:r>
    </w:p>
    <w:p w14:paraId="6D379AED" w14:textId="77777777" w:rsidR="00EB6075" w:rsidRPr="00304A07" w:rsidRDefault="00EB6075" w:rsidP="00EB6075">
      <w:pPr>
        <w:spacing w:line="276" w:lineRule="auto"/>
        <w:jc w:val="center"/>
        <w:rPr>
          <w:rFonts w:ascii="Century Gothic" w:hAnsi="Century Gothic" w:cs="Calibri"/>
          <w:sz w:val="22"/>
          <w:szCs w:val="22"/>
        </w:rPr>
      </w:pPr>
    </w:p>
    <w:p w14:paraId="093F5E7A"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Izvajalec mora investitorju dostaviti naslednje garancije:</w:t>
      </w:r>
    </w:p>
    <w:p w14:paraId="55B1F34B" w14:textId="198FCE66" w:rsidR="00EB6075" w:rsidRPr="00EB6075" w:rsidRDefault="00EB6075" w:rsidP="00FA2C6B">
      <w:pPr>
        <w:pStyle w:val="LightList-Accent51"/>
        <w:numPr>
          <w:ilvl w:val="0"/>
          <w:numId w:val="8"/>
        </w:numPr>
        <w:spacing w:line="276" w:lineRule="auto"/>
        <w:contextualSpacing/>
        <w:jc w:val="both"/>
        <w:rPr>
          <w:rFonts w:ascii="Century Gothic" w:hAnsi="Century Gothic" w:cs="Calibri"/>
          <w:sz w:val="22"/>
          <w:szCs w:val="22"/>
          <w:lang w:val="sl-SI"/>
        </w:rPr>
      </w:pPr>
      <w:r w:rsidRPr="00304A07">
        <w:rPr>
          <w:rFonts w:ascii="Century Gothic" w:hAnsi="Century Gothic" w:cs="Calibri"/>
          <w:sz w:val="22"/>
          <w:szCs w:val="22"/>
          <w:lang w:val="sl-SI"/>
        </w:rPr>
        <w:lastRenderedPageBreak/>
        <w:t>bančno garancijo ali kavcijsko zavarovanje zavarovalnice za dobro in pravočasno izvedbo pogodbenih obveznosti</w:t>
      </w:r>
      <w:r>
        <w:rPr>
          <w:rFonts w:ascii="Century Gothic" w:hAnsi="Century Gothic" w:cs="Calibri"/>
          <w:sz w:val="22"/>
          <w:szCs w:val="22"/>
          <w:lang w:val="sl-SI"/>
        </w:rPr>
        <w:t>.</w:t>
      </w:r>
    </w:p>
    <w:p w14:paraId="1BD4DE4B" w14:textId="77777777" w:rsidR="006E1136" w:rsidRPr="00FA2C6B" w:rsidRDefault="006E1136" w:rsidP="00FA2C6B">
      <w:pPr>
        <w:spacing w:line="276" w:lineRule="auto"/>
        <w:ind w:left="360"/>
        <w:jc w:val="center"/>
        <w:rPr>
          <w:rFonts w:ascii="Century Gothic" w:hAnsi="Century Gothic" w:cs="Calibri"/>
          <w:sz w:val="22"/>
          <w:szCs w:val="22"/>
        </w:rPr>
      </w:pPr>
    </w:p>
    <w:p w14:paraId="506092FA" w14:textId="51B96D0D" w:rsidR="006E1136" w:rsidRPr="00FA2C6B" w:rsidRDefault="00EB6075" w:rsidP="00FA2C6B">
      <w:pPr>
        <w:numPr>
          <w:ilvl w:val="0"/>
          <w:numId w:val="1"/>
        </w:numPr>
        <w:spacing w:line="276" w:lineRule="auto"/>
        <w:jc w:val="center"/>
        <w:rPr>
          <w:rFonts w:ascii="Century Gothic" w:hAnsi="Century Gothic" w:cs="Calibri"/>
          <w:sz w:val="22"/>
          <w:szCs w:val="22"/>
        </w:rPr>
      </w:pPr>
      <w:r>
        <w:rPr>
          <w:rFonts w:ascii="Century Gothic" w:hAnsi="Century Gothic" w:cs="Calibri"/>
          <w:sz w:val="22"/>
          <w:szCs w:val="22"/>
        </w:rPr>
        <w:t>člen</w:t>
      </w:r>
    </w:p>
    <w:p w14:paraId="23F34F59" w14:textId="64EEFF80" w:rsidR="006B243C" w:rsidRPr="00FA2C6B" w:rsidRDefault="00381306"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sidR="00EB6075">
        <w:rPr>
          <w:rFonts w:ascii="Century Gothic" w:hAnsi="Century Gothic" w:cs="Calibri"/>
          <w:sz w:val="22"/>
          <w:szCs w:val="22"/>
        </w:rPr>
        <w:t>Garancija</w:t>
      </w:r>
      <w:r w:rsidRPr="00FA2C6B">
        <w:rPr>
          <w:rFonts w:ascii="Century Gothic" w:hAnsi="Century Gothic" w:cs="Calibri"/>
          <w:sz w:val="22"/>
          <w:szCs w:val="22"/>
        </w:rPr>
        <w:t xml:space="preserve"> za dobro </w:t>
      </w:r>
      <w:r w:rsidR="00873468" w:rsidRPr="00FA2C6B">
        <w:rPr>
          <w:rFonts w:ascii="Century Gothic" w:hAnsi="Century Gothic" w:cs="Calibri"/>
          <w:sz w:val="22"/>
          <w:szCs w:val="22"/>
        </w:rPr>
        <w:t>izvedbo obveznosti)</w:t>
      </w:r>
    </w:p>
    <w:p w14:paraId="4837CA98" w14:textId="77777777" w:rsidR="00873468" w:rsidRPr="00FA2C6B" w:rsidRDefault="00873468" w:rsidP="00FA2C6B">
      <w:pPr>
        <w:spacing w:line="276" w:lineRule="auto"/>
        <w:jc w:val="both"/>
        <w:rPr>
          <w:rFonts w:ascii="Century Gothic" w:hAnsi="Century Gothic" w:cs="Calibri"/>
          <w:sz w:val="22"/>
          <w:szCs w:val="22"/>
        </w:rPr>
      </w:pPr>
    </w:p>
    <w:p w14:paraId="2E3427F9" w14:textId="7B3A68AE" w:rsidR="00EB6075" w:rsidRDefault="00BC5540" w:rsidP="00D2657E">
      <w:pPr>
        <w:spacing w:line="276" w:lineRule="auto"/>
        <w:jc w:val="both"/>
        <w:rPr>
          <w:rFonts w:ascii="Century Gothic" w:hAnsi="Century Gothic" w:cs="Calibri"/>
          <w:sz w:val="22"/>
        </w:rPr>
      </w:pPr>
      <w:bookmarkStart w:id="1" w:name="_Hlk96941839"/>
      <w:r w:rsidRPr="00304A07">
        <w:rPr>
          <w:rFonts w:ascii="Century Gothic" w:hAnsi="Century Gothic" w:cs="Calibri"/>
          <w:sz w:val="22"/>
        </w:rPr>
        <w:t xml:space="preserve">Izvajalec mora najkasneje v </w:t>
      </w:r>
      <w:r>
        <w:rPr>
          <w:rFonts w:ascii="Century Gothic" w:hAnsi="Century Gothic" w:cs="Calibri"/>
          <w:sz w:val="22"/>
        </w:rPr>
        <w:t>7</w:t>
      </w:r>
      <w:r w:rsidRPr="00304A07">
        <w:rPr>
          <w:rFonts w:ascii="Century Gothic" w:hAnsi="Century Gothic" w:cs="Calibri"/>
          <w:sz w:val="22"/>
        </w:rPr>
        <w:t xml:space="preserve"> dneh od prejema izvoda podpisane pogodbe s strani naročnika, kot pogoj za veljavnost pogodbe naročniku izročiti </w:t>
      </w:r>
      <w:r w:rsidRPr="00304A07">
        <w:rPr>
          <w:rFonts w:ascii="Century Gothic" w:hAnsi="Century Gothic" w:cs="Calibri"/>
          <w:sz w:val="22"/>
          <w:szCs w:val="22"/>
        </w:rPr>
        <w:t>bančno garancijo ali kavcijsko zavarovanje</w:t>
      </w:r>
      <w:r w:rsidRPr="00304A07">
        <w:rPr>
          <w:rFonts w:ascii="Century Gothic" w:hAnsi="Century Gothic" w:cs="Calibri"/>
          <w:sz w:val="22"/>
        </w:rPr>
        <w:t xml:space="preserve"> za dobro in pravočasno izvedbo pogodbenih obveznosti v zahtevani obliki glede na vzorec iz razpisne dokumentacije v višini </w:t>
      </w:r>
      <w:r>
        <w:rPr>
          <w:rFonts w:ascii="Century Gothic" w:hAnsi="Century Gothic" w:cs="Calibri"/>
          <w:sz w:val="22"/>
        </w:rPr>
        <w:t>10</w:t>
      </w:r>
      <w:r w:rsidRPr="00304A07">
        <w:rPr>
          <w:rFonts w:ascii="Century Gothic" w:hAnsi="Century Gothic" w:cs="Calibri"/>
          <w:sz w:val="22"/>
        </w:rPr>
        <w:t>% od pogodbene vrednosti z DDV</w:t>
      </w:r>
      <w:bookmarkEnd w:id="1"/>
      <w:r w:rsidR="00D2657E">
        <w:rPr>
          <w:rFonts w:ascii="Century Gothic" w:hAnsi="Century Gothic" w:cs="Calibri"/>
          <w:sz w:val="22"/>
        </w:rPr>
        <w:t xml:space="preserve">, </w:t>
      </w:r>
      <w:r w:rsidR="00D2657E" w:rsidRPr="00D2657E">
        <w:rPr>
          <w:rFonts w:ascii="Century Gothic" w:hAnsi="Century Gothic" w:cs="Calibri"/>
          <w:sz w:val="22"/>
        </w:rPr>
        <w:t>z veljavnostjo najmanj 60 dni po preteku veljavnosti te pogodbe</w:t>
      </w:r>
      <w:r w:rsidR="00D2657E">
        <w:rPr>
          <w:rFonts w:ascii="Century Gothic" w:hAnsi="Century Gothic" w:cs="Calibri"/>
          <w:sz w:val="22"/>
        </w:rPr>
        <w:t>.</w:t>
      </w:r>
    </w:p>
    <w:p w14:paraId="2ECC65D2" w14:textId="77777777" w:rsidR="00D2657E" w:rsidRDefault="00D2657E" w:rsidP="00D2657E">
      <w:pPr>
        <w:spacing w:line="276" w:lineRule="auto"/>
        <w:jc w:val="both"/>
        <w:rPr>
          <w:rFonts w:ascii="Century Gothic" w:hAnsi="Century Gothic" w:cs="Calibri"/>
          <w:sz w:val="22"/>
        </w:rPr>
      </w:pPr>
    </w:p>
    <w:p w14:paraId="0DC5C1C7" w14:textId="04135425" w:rsidR="00D2657E" w:rsidRDefault="00D2657E" w:rsidP="00D2657E">
      <w:pPr>
        <w:spacing w:line="276" w:lineRule="auto"/>
        <w:jc w:val="both"/>
        <w:rPr>
          <w:rFonts w:ascii="Century Gothic" w:hAnsi="Century Gothic" w:cs="Calibri"/>
          <w:sz w:val="22"/>
        </w:rPr>
      </w:pPr>
      <w:r w:rsidRPr="00D2657E">
        <w:rPr>
          <w:rFonts w:ascii="Century Gothic" w:hAnsi="Century Gothic" w:cs="Calibri"/>
          <w:sz w:val="22"/>
        </w:rPr>
        <w:t xml:space="preserve">Izvajalec lahko predloži finančno zavarovanje s krajšim rokom veljavnosti, kot je določen v prvem odstavku, vendar mora v tem primeru najpozneje 30 dni pred iztekom veljavnosti predloženega finančnega zavarovanja predložiti novo finančno zavarovanje ali dodatek k že predloženemu, tako da bo </w:t>
      </w:r>
      <w:r>
        <w:rPr>
          <w:rFonts w:ascii="Century Gothic" w:hAnsi="Century Gothic" w:cs="Calibri"/>
          <w:sz w:val="22"/>
        </w:rPr>
        <w:t>naročnik</w:t>
      </w:r>
      <w:r w:rsidRPr="00D2657E">
        <w:rPr>
          <w:rFonts w:ascii="Century Gothic" w:hAnsi="Century Gothic" w:cs="Calibri"/>
          <w:sz w:val="22"/>
        </w:rPr>
        <w:t xml:space="preserve"> ves čas trajanja pogodbe in še 60 dni po njenem zaključku razpolagal z veljavnim finančnim zavarovanjem. </w:t>
      </w:r>
      <w:r>
        <w:rPr>
          <w:rFonts w:ascii="Century Gothic" w:hAnsi="Century Gothic" w:cs="Calibri"/>
          <w:sz w:val="22"/>
        </w:rPr>
        <w:t>Naročnik</w:t>
      </w:r>
      <w:r w:rsidRPr="00D2657E">
        <w:rPr>
          <w:rFonts w:ascii="Century Gothic" w:hAnsi="Century Gothic" w:cs="Calibri"/>
          <w:sz w:val="22"/>
        </w:rPr>
        <w:t xml:space="preserve"> si pridržuje pravico unovčiti predloženo finančno zavarovanje, če izvajalec ne bo pravočasno upravljavcu predložil podaljšanja predloženega finančnega zavarovanja ali novega finančnega zavarovanja.</w:t>
      </w:r>
    </w:p>
    <w:p w14:paraId="56EBFA34" w14:textId="77777777" w:rsidR="00D2657E" w:rsidRDefault="00D2657E" w:rsidP="00D2657E">
      <w:pPr>
        <w:spacing w:line="276" w:lineRule="auto"/>
        <w:jc w:val="both"/>
        <w:rPr>
          <w:rFonts w:ascii="Century Gothic" w:hAnsi="Century Gothic" w:cs="Calibri"/>
          <w:sz w:val="22"/>
        </w:rPr>
      </w:pPr>
    </w:p>
    <w:p w14:paraId="37342993" w14:textId="18B6C478" w:rsidR="00D2657E" w:rsidRDefault="00D2657E" w:rsidP="00D2657E">
      <w:pPr>
        <w:spacing w:line="276" w:lineRule="auto"/>
        <w:jc w:val="both"/>
        <w:rPr>
          <w:rFonts w:ascii="Century Gothic" w:hAnsi="Century Gothic" w:cs="Calibri"/>
          <w:sz w:val="22"/>
          <w:szCs w:val="22"/>
        </w:rPr>
      </w:pPr>
      <w:r w:rsidRPr="00D2657E">
        <w:rPr>
          <w:rFonts w:ascii="Century Gothic" w:hAnsi="Century Gothic" w:cs="Calibri"/>
          <w:sz w:val="22"/>
          <w:szCs w:val="22"/>
        </w:rPr>
        <w:t>Če se med trajanjem pogodbe skladno s 95. členom ZJN-3 spremeni rok za izpolnitev pogodbe, čas njene veljavnosti, ali vrednost predmeta naročila, mora izvajalec temu ustrezno spremeniti, podaljšati oziroma nadomestiti zavarovanje za dobro izvedbo pogodbenih obveznosti.</w:t>
      </w:r>
    </w:p>
    <w:p w14:paraId="4AB36B2D" w14:textId="77777777" w:rsidR="00EB6075" w:rsidRDefault="00EB6075" w:rsidP="00FA2C6B">
      <w:pPr>
        <w:spacing w:line="276" w:lineRule="auto"/>
        <w:jc w:val="both"/>
        <w:rPr>
          <w:rFonts w:ascii="Century Gothic" w:hAnsi="Century Gothic" w:cs="Calibri"/>
          <w:sz w:val="22"/>
          <w:szCs w:val="22"/>
        </w:rPr>
      </w:pPr>
    </w:p>
    <w:p w14:paraId="0DF96043" w14:textId="77777777" w:rsidR="00EB6075" w:rsidRPr="00304A07" w:rsidRDefault="00EB6075" w:rsidP="00EB6075">
      <w:pPr>
        <w:spacing w:line="276" w:lineRule="auto"/>
        <w:jc w:val="both"/>
        <w:rPr>
          <w:rFonts w:ascii="Century Gothic" w:hAnsi="Century Gothic" w:cs="Calibri"/>
          <w:sz w:val="22"/>
        </w:rPr>
      </w:pPr>
      <w:r w:rsidRPr="00304A07">
        <w:rPr>
          <w:rFonts w:ascii="Century Gothic" w:hAnsi="Century Gothic" w:cs="Calibri"/>
          <w:sz w:val="22"/>
        </w:rPr>
        <w:t>Naročnik lahko unovči predloženo bančno ali zavarovalniško garancijo za dobro in pravočasno izvedbo pogodbenih obveznosti tudi pod naslednjimi pogoji:</w:t>
      </w:r>
    </w:p>
    <w:p w14:paraId="32EE9D5E" w14:textId="4E34ED4A" w:rsidR="00EB6075" w:rsidRPr="00304A07" w:rsidRDefault="00EB6075" w:rsidP="00EB6075">
      <w:pPr>
        <w:numPr>
          <w:ilvl w:val="0"/>
          <w:numId w:val="9"/>
        </w:numPr>
        <w:spacing w:line="276" w:lineRule="auto"/>
        <w:jc w:val="both"/>
        <w:rPr>
          <w:rFonts w:ascii="Century Gothic" w:hAnsi="Century Gothic" w:cs="Calibri"/>
          <w:sz w:val="22"/>
        </w:rPr>
      </w:pPr>
      <w:r w:rsidRPr="00304A07">
        <w:rPr>
          <w:rFonts w:ascii="Century Gothic" w:hAnsi="Century Gothic" w:cs="Calibri"/>
          <w:sz w:val="22"/>
        </w:rPr>
        <w:t xml:space="preserve">če se bo izkazalo, da izvajalec </w:t>
      </w:r>
      <w:r>
        <w:rPr>
          <w:rFonts w:ascii="Century Gothic" w:hAnsi="Century Gothic" w:cs="Calibri"/>
          <w:sz w:val="22"/>
        </w:rPr>
        <w:t>storitev</w:t>
      </w:r>
      <w:r w:rsidRPr="00304A07">
        <w:rPr>
          <w:rFonts w:ascii="Century Gothic" w:hAnsi="Century Gothic" w:cs="Calibri"/>
          <w:sz w:val="22"/>
        </w:rPr>
        <w:t xml:space="preserve"> ne opravlja v skladu s pogodbo;</w:t>
      </w:r>
    </w:p>
    <w:p w14:paraId="0717ED61" w14:textId="493F9A79" w:rsidR="00EB6075" w:rsidRPr="00304A07" w:rsidRDefault="00EB6075" w:rsidP="00EB6075">
      <w:pPr>
        <w:numPr>
          <w:ilvl w:val="0"/>
          <w:numId w:val="9"/>
        </w:numPr>
        <w:spacing w:line="276" w:lineRule="auto"/>
        <w:jc w:val="both"/>
        <w:rPr>
          <w:rFonts w:ascii="Century Gothic" w:hAnsi="Century Gothic" w:cs="Calibri"/>
          <w:sz w:val="22"/>
        </w:rPr>
      </w:pPr>
      <w:r w:rsidRPr="00304A07">
        <w:rPr>
          <w:rFonts w:ascii="Century Gothic" w:hAnsi="Century Gothic" w:cs="Calibri"/>
          <w:sz w:val="22"/>
        </w:rPr>
        <w:t xml:space="preserve">če se bo izkazalo, da izvajalec </w:t>
      </w:r>
      <w:r>
        <w:rPr>
          <w:rFonts w:ascii="Century Gothic" w:hAnsi="Century Gothic" w:cs="Calibri"/>
          <w:sz w:val="22"/>
        </w:rPr>
        <w:t>storitve</w:t>
      </w:r>
      <w:r w:rsidRPr="00304A07">
        <w:rPr>
          <w:rFonts w:ascii="Century Gothic" w:hAnsi="Century Gothic" w:cs="Calibri"/>
          <w:sz w:val="22"/>
        </w:rPr>
        <w:t xml:space="preserve"> opravlja s podizvajalcem, za katerega ni pridobil soglasja s strani naročnika;</w:t>
      </w:r>
    </w:p>
    <w:p w14:paraId="3BFA47A1" w14:textId="77777777" w:rsidR="00EB6075" w:rsidRPr="00304A07" w:rsidRDefault="00EB6075" w:rsidP="00EB6075">
      <w:pPr>
        <w:numPr>
          <w:ilvl w:val="0"/>
          <w:numId w:val="9"/>
        </w:numPr>
        <w:spacing w:line="276" w:lineRule="auto"/>
        <w:jc w:val="both"/>
        <w:rPr>
          <w:rFonts w:ascii="Century Gothic" w:hAnsi="Century Gothic" w:cs="Calibri"/>
          <w:sz w:val="22"/>
        </w:rPr>
      </w:pPr>
      <w:r w:rsidRPr="00304A07">
        <w:rPr>
          <w:rFonts w:ascii="Century Gothic" w:hAnsi="Century Gothic" w:cs="Calibri"/>
          <w:sz w:val="22"/>
        </w:rPr>
        <w:t>če bo naročnik pogodbo razdrl zaradi kršitev na strani izvajalca;</w:t>
      </w:r>
    </w:p>
    <w:p w14:paraId="0B9AB778" w14:textId="77777777" w:rsidR="00EB6075" w:rsidRPr="00304A07" w:rsidRDefault="00EB6075" w:rsidP="00EB6075">
      <w:pPr>
        <w:numPr>
          <w:ilvl w:val="0"/>
          <w:numId w:val="9"/>
        </w:numPr>
        <w:spacing w:line="276" w:lineRule="auto"/>
        <w:jc w:val="both"/>
        <w:rPr>
          <w:rFonts w:ascii="Century Gothic" w:hAnsi="Century Gothic" w:cs="Calibri"/>
          <w:sz w:val="22"/>
        </w:rPr>
      </w:pPr>
      <w:r w:rsidRPr="00304A07">
        <w:rPr>
          <w:rFonts w:ascii="Century Gothic" w:hAnsi="Century Gothic" w:cs="Calibri"/>
          <w:sz w:val="22"/>
        </w:rPr>
        <w:t>če bo naročnik razdrl pogodbo zaradi zamud ali</w:t>
      </w:r>
    </w:p>
    <w:p w14:paraId="44AB2DC9" w14:textId="77777777" w:rsidR="00EB6075" w:rsidRDefault="00EB6075" w:rsidP="00FA2C6B">
      <w:pPr>
        <w:numPr>
          <w:ilvl w:val="0"/>
          <w:numId w:val="9"/>
        </w:numPr>
        <w:spacing w:line="276" w:lineRule="auto"/>
        <w:jc w:val="both"/>
        <w:rPr>
          <w:rFonts w:ascii="Century Gothic" w:hAnsi="Century Gothic" w:cs="Calibri"/>
          <w:sz w:val="22"/>
        </w:rPr>
      </w:pPr>
      <w:r w:rsidRPr="00304A07">
        <w:rPr>
          <w:rFonts w:ascii="Century Gothic" w:hAnsi="Century Gothic" w:cs="Calibri"/>
          <w:sz w:val="22"/>
        </w:rPr>
        <w:t>če bo dosežena najvišja pogodbena kazen, predvidena s to pogodbo</w:t>
      </w:r>
    </w:p>
    <w:p w14:paraId="1F640B14" w14:textId="2BB7C91D" w:rsidR="00381306" w:rsidRPr="00EB6075" w:rsidRDefault="00716270" w:rsidP="00FA2C6B">
      <w:pPr>
        <w:numPr>
          <w:ilvl w:val="0"/>
          <w:numId w:val="9"/>
        </w:numPr>
        <w:spacing w:line="276" w:lineRule="auto"/>
        <w:jc w:val="both"/>
        <w:rPr>
          <w:rFonts w:ascii="Century Gothic" w:hAnsi="Century Gothic" w:cs="Calibri"/>
          <w:sz w:val="22"/>
        </w:rPr>
      </w:pPr>
      <w:r w:rsidRPr="00EB6075">
        <w:rPr>
          <w:rFonts w:ascii="Century Gothic" w:hAnsi="Century Gothic" w:cs="Calibri"/>
          <w:sz w:val="22"/>
          <w:szCs w:val="22"/>
        </w:rPr>
        <w:t>ali iz drugih razlogov, opredeljenih s to pogodbo.</w:t>
      </w:r>
    </w:p>
    <w:p w14:paraId="2FC78897" w14:textId="77777777" w:rsidR="007A721B" w:rsidRPr="00FA2C6B" w:rsidRDefault="007A721B" w:rsidP="00FA2C6B">
      <w:pPr>
        <w:spacing w:line="276" w:lineRule="auto"/>
        <w:jc w:val="both"/>
        <w:rPr>
          <w:rFonts w:ascii="Century Gothic" w:hAnsi="Century Gothic" w:cs="Calibri"/>
          <w:sz w:val="22"/>
          <w:szCs w:val="22"/>
        </w:rPr>
      </w:pPr>
    </w:p>
    <w:p w14:paraId="14CFDB81" w14:textId="77777777" w:rsidR="007A721B" w:rsidRDefault="007A721B"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Predložitev bančne garancije za dobro izvedbo pogodbenih obveznosti je pogoj za veljavnost pogodbe.</w:t>
      </w:r>
    </w:p>
    <w:p w14:paraId="02E69935" w14:textId="77777777" w:rsidR="007B56FE" w:rsidRDefault="007B56FE" w:rsidP="00FA2C6B">
      <w:pPr>
        <w:spacing w:line="276" w:lineRule="auto"/>
        <w:jc w:val="both"/>
        <w:rPr>
          <w:rFonts w:ascii="Century Gothic" w:hAnsi="Century Gothic" w:cs="Calibri"/>
          <w:sz w:val="22"/>
          <w:szCs w:val="22"/>
        </w:rPr>
      </w:pPr>
    </w:p>
    <w:p w14:paraId="65128B4D" w14:textId="66D957E7" w:rsidR="007B56FE" w:rsidRPr="007B56FE" w:rsidRDefault="00BC5540" w:rsidP="00BC5540">
      <w:pPr>
        <w:pStyle w:val="Odstavekseznama"/>
        <w:numPr>
          <w:ilvl w:val="0"/>
          <w:numId w:val="48"/>
        </w:numPr>
        <w:spacing w:line="276" w:lineRule="auto"/>
        <w:jc w:val="both"/>
        <w:rPr>
          <w:rFonts w:ascii="Century Gothic" w:hAnsi="Century Gothic" w:cs="Calibri"/>
          <w:b/>
          <w:sz w:val="22"/>
          <w:szCs w:val="22"/>
        </w:rPr>
      </w:pPr>
      <w:r w:rsidRPr="00BC5540">
        <w:rPr>
          <w:rFonts w:ascii="Century Gothic" w:hAnsi="Century Gothic" w:cs="Calibri"/>
          <w:b/>
          <w:sz w:val="22"/>
          <w:szCs w:val="22"/>
        </w:rPr>
        <w:t>NAČIN IZVAJANJA POGODBE</w:t>
      </w:r>
    </w:p>
    <w:p w14:paraId="1376F7F2" w14:textId="77777777" w:rsidR="007B56FE" w:rsidRPr="007B56FE" w:rsidRDefault="007B56FE" w:rsidP="007B56FE">
      <w:pPr>
        <w:numPr>
          <w:ilvl w:val="0"/>
          <w:numId w:val="1"/>
        </w:numPr>
        <w:spacing w:line="276" w:lineRule="auto"/>
        <w:jc w:val="center"/>
        <w:rPr>
          <w:rFonts w:ascii="Century Gothic" w:hAnsi="Century Gothic" w:cs="Calibri"/>
          <w:sz w:val="22"/>
          <w:szCs w:val="22"/>
        </w:rPr>
      </w:pPr>
      <w:r w:rsidRPr="007B56FE">
        <w:rPr>
          <w:rFonts w:ascii="Century Gothic" w:hAnsi="Century Gothic" w:cs="Calibri"/>
          <w:sz w:val="22"/>
          <w:szCs w:val="22"/>
        </w:rPr>
        <w:t>člen</w:t>
      </w:r>
    </w:p>
    <w:p w14:paraId="5612B2C3" w14:textId="77777777" w:rsidR="007B56FE" w:rsidRPr="007B56FE" w:rsidRDefault="007B56FE" w:rsidP="007B56FE">
      <w:pPr>
        <w:spacing w:line="276" w:lineRule="auto"/>
        <w:jc w:val="center"/>
        <w:rPr>
          <w:rFonts w:ascii="Century Gothic" w:hAnsi="Century Gothic" w:cs="Calibri"/>
          <w:sz w:val="22"/>
          <w:szCs w:val="22"/>
        </w:rPr>
      </w:pPr>
      <w:r w:rsidRPr="007B56FE">
        <w:rPr>
          <w:rFonts w:ascii="Century Gothic" w:hAnsi="Century Gothic" w:cs="Calibri"/>
          <w:sz w:val="22"/>
          <w:szCs w:val="22"/>
        </w:rPr>
        <w:t>(način izvajanja pogodbe)</w:t>
      </w:r>
    </w:p>
    <w:p w14:paraId="2660D75B" w14:textId="77777777" w:rsidR="007B56FE" w:rsidRPr="007B56FE" w:rsidRDefault="007B56FE" w:rsidP="007B56FE">
      <w:pPr>
        <w:suppressAutoHyphens/>
        <w:autoSpaceDN w:val="0"/>
        <w:spacing w:line="276" w:lineRule="auto"/>
        <w:ind w:right="6"/>
        <w:jc w:val="both"/>
        <w:textAlignment w:val="baseline"/>
        <w:rPr>
          <w:rFonts w:ascii="Arial" w:eastAsia="Calibri" w:hAnsi="Arial" w:cs="Arial"/>
          <w:kern w:val="3"/>
          <w:sz w:val="20"/>
          <w:szCs w:val="20"/>
          <w:lang w:eastAsia="zh-CN"/>
        </w:rPr>
      </w:pPr>
    </w:p>
    <w:p w14:paraId="6C3282D7" w14:textId="77777777" w:rsidR="007B56FE" w:rsidRPr="007B56FE" w:rsidRDefault="007B56FE" w:rsidP="007B56FE">
      <w:pPr>
        <w:spacing w:line="276" w:lineRule="auto"/>
        <w:jc w:val="both"/>
        <w:rPr>
          <w:rFonts w:ascii="Century Gothic" w:hAnsi="Century Gothic" w:cs="Calibri"/>
          <w:sz w:val="22"/>
          <w:szCs w:val="22"/>
        </w:rPr>
      </w:pPr>
      <w:r w:rsidRPr="007B56FE">
        <w:rPr>
          <w:rFonts w:ascii="Century Gothic" w:hAnsi="Century Gothic" w:cs="Calibri"/>
          <w:sz w:val="22"/>
          <w:szCs w:val="22"/>
        </w:rPr>
        <w:t>Izvajalec bo za izvedbo storitev po tej pogodbi uporabil strokovnjake, navedene v ponudbi, ki bodo dejansko izvajala dela po tej pogodbi.</w:t>
      </w:r>
    </w:p>
    <w:p w14:paraId="68D26891" w14:textId="77777777" w:rsidR="007B56FE" w:rsidRPr="007B56FE" w:rsidRDefault="007B56FE" w:rsidP="007B56FE">
      <w:pPr>
        <w:spacing w:line="276" w:lineRule="auto"/>
        <w:jc w:val="both"/>
        <w:rPr>
          <w:rFonts w:ascii="Century Gothic" w:hAnsi="Century Gothic" w:cs="Calibri"/>
          <w:sz w:val="22"/>
          <w:szCs w:val="22"/>
        </w:rPr>
      </w:pPr>
    </w:p>
    <w:p w14:paraId="6B026342" w14:textId="64A709B2" w:rsidR="007B56FE" w:rsidRPr="007B56FE" w:rsidRDefault="007B56FE" w:rsidP="007B56FE">
      <w:pPr>
        <w:spacing w:line="276" w:lineRule="auto"/>
        <w:jc w:val="both"/>
        <w:rPr>
          <w:rFonts w:ascii="Century Gothic" w:hAnsi="Century Gothic" w:cs="Calibri"/>
          <w:sz w:val="22"/>
          <w:szCs w:val="22"/>
        </w:rPr>
      </w:pPr>
      <w:r w:rsidRPr="007B56FE">
        <w:rPr>
          <w:rFonts w:ascii="Century Gothic" w:hAnsi="Century Gothic" w:cs="Calibri"/>
          <w:sz w:val="22"/>
          <w:szCs w:val="22"/>
        </w:rPr>
        <w:lastRenderedPageBreak/>
        <w:t xml:space="preserve">Če bo prišlo pri izvajalcu do zamenjave ali dodajanja posameznega strokovnjaka, mora izvajalec o taki spremembi pravočasno predhodno pisno obvestiti </w:t>
      </w:r>
      <w:r w:rsidR="00BC5540">
        <w:rPr>
          <w:rFonts w:ascii="Century Gothic" w:hAnsi="Century Gothic" w:cs="Calibri"/>
          <w:sz w:val="22"/>
          <w:szCs w:val="22"/>
        </w:rPr>
        <w:t>naročnika.</w:t>
      </w:r>
      <w:r w:rsidRPr="007B56FE">
        <w:rPr>
          <w:rFonts w:ascii="Century Gothic" w:hAnsi="Century Gothic" w:cs="Calibri"/>
          <w:sz w:val="22"/>
          <w:szCs w:val="22"/>
        </w:rPr>
        <w:t xml:space="preserve"> Zamenjava mora biti strokovno enakovredna ali boljša v primerjavi z zamenjanim ključnim strokovnjakom. V prehodnem obdobju se lahko upravljavec izjemoma odloči in dovoli tudi zamenjavo ali dodajanje kadra, ki ne izpolnjuje vseh pogojev, če glede na specifične okoliščine ugotovi, da je taka zamenjava ali dodajanje primerna in zadovoljiva. Izvajalec posameznega ključnega strokovnjaka ne sme zamenjati ali dodati, dokler </w:t>
      </w:r>
      <w:r w:rsidR="00BC5540">
        <w:rPr>
          <w:rFonts w:ascii="Century Gothic" w:hAnsi="Century Gothic" w:cs="Calibri"/>
          <w:sz w:val="22"/>
          <w:szCs w:val="22"/>
        </w:rPr>
        <w:t>naročnik</w:t>
      </w:r>
      <w:r w:rsidRPr="007B56FE">
        <w:rPr>
          <w:rFonts w:ascii="Century Gothic" w:hAnsi="Century Gothic" w:cs="Calibri"/>
          <w:sz w:val="22"/>
          <w:szCs w:val="22"/>
        </w:rPr>
        <w:t xml:space="preserve"> take zamenjave izrecno predhodno ne potrdi.</w:t>
      </w:r>
    </w:p>
    <w:p w14:paraId="316AB0EF" w14:textId="77777777" w:rsidR="007B56FE" w:rsidRPr="00FA2C6B" w:rsidRDefault="007B56FE" w:rsidP="00FA2C6B">
      <w:pPr>
        <w:spacing w:line="276" w:lineRule="auto"/>
        <w:jc w:val="both"/>
        <w:rPr>
          <w:rFonts w:ascii="Century Gothic" w:hAnsi="Century Gothic" w:cs="Calibri"/>
          <w:sz w:val="22"/>
          <w:szCs w:val="22"/>
        </w:rPr>
      </w:pPr>
    </w:p>
    <w:p w14:paraId="0524A4C1" w14:textId="77777777" w:rsidR="00381306" w:rsidRPr="00FA2C6B" w:rsidRDefault="00381306" w:rsidP="00FA2C6B">
      <w:pPr>
        <w:spacing w:line="276" w:lineRule="auto"/>
        <w:rPr>
          <w:rFonts w:ascii="Century Gothic" w:hAnsi="Century Gothic" w:cs="Calibri"/>
          <w:b/>
          <w:sz w:val="22"/>
          <w:szCs w:val="22"/>
        </w:rPr>
      </w:pPr>
    </w:p>
    <w:p w14:paraId="69D13F20" w14:textId="47EE8F77" w:rsidR="006B243C" w:rsidRPr="00DC7CD1" w:rsidRDefault="006B243C" w:rsidP="00DC7CD1">
      <w:pPr>
        <w:pStyle w:val="Odstavekseznama"/>
        <w:numPr>
          <w:ilvl w:val="0"/>
          <w:numId w:val="48"/>
        </w:numPr>
        <w:spacing w:line="276" w:lineRule="auto"/>
        <w:rPr>
          <w:rFonts w:ascii="Century Gothic" w:hAnsi="Century Gothic" w:cs="Calibri"/>
          <w:b/>
          <w:sz w:val="22"/>
          <w:szCs w:val="22"/>
        </w:rPr>
      </w:pPr>
      <w:r w:rsidRPr="00DC7CD1">
        <w:rPr>
          <w:rFonts w:ascii="Century Gothic" w:hAnsi="Century Gothic" w:cs="Calibri"/>
          <w:b/>
          <w:sz w:val="22"/>
          <w:szCs w:val="22"/>
        </w:rPr>
        <w:t>PODIZVAJALCI</w:t>
      </w:r>
    </w:p>
    <w:p w14:paraId="1B6FA59D" w14:textId="77777777" w:rsidR="00873468" w:rsidRPr="00FA2C6B" w:rsidRDefault="00873468" w:rsidP="00FA2C6B">
      <w:pPr>
        <w:spacing w:line="276" w:lineRule="auto"/>
        <w:rPr>
          <w:rFonts w:ascii="Century Gothic" w:hAnsi="Century Gothic" w:cs="Calibri"/>
          <w:sz w:val="22"/>
          <w:szCs w:val="22"/>
        </w:rPr>
      </w:pPr>
    </w:p>
    <w:p w14:paraId="25313C99"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6CEE74C6" w14:textId="77777777" w:rsidR="006B243C" w:rsidRPr="00FA2C6B" w:rsidRDefault="009B3FEF"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sidR="00331F53" w:rsidRPr="00FA2C6B">
        <w:rPr>
          <w:rFonts w:ascii="Century Gothic" w:hAnsi="Century Gothic" w:cs="Calibri"/>
          <w:sz w:val="22"/>
          <w:szCs w:val="22"/>
        </w:rPr>
        <w:t>Nominirani</w:t>
      </w:r>
      <w:r w:rsidRPr="00FA2C6B">
        <w:rPr>
          <w:rFonts w:ascii="Century Gothic" w:hAnsi="Century Gothic" w:cs="Calibri"/>
          <w:sz w:val="22"/>
          <w:szCs w:val="22"/>
        </w:rPr>
        <w:t xml:space="preserve"> podizvajalc</w:t>
      </w:r>
      <w:r w:rsidR="00331F53" w:rsidRPr="00FA2C6B">
        <w:rPr>
          <w:rFonts w:ascii="Century Gothic" w:hAnsi="Century Gothic" w:cs="Calibri"/>
          <w:sz w:val="22"/>
          <w:szCs w:val="22"/>
        </w:rPr>
        <w:t>i</w:t>
      </w:r>
      <w:r w:rsidRPr="00FA2C6B">
        <w:rPr>
          <w:rFonts w:ascii="Century Gothic" w:hAnsi="Century Gothic" w:cs="Calibri"/>
          <w:sz w:val="22"/>
          <w:szCs w:val="22"/>
        </w:rPr>
        <w:t>)</w:t>
      </w:r>
    </w:p>
    <w:p w14:paraId="1302BCCE" w14:textId="77777777" w:rsidR="009B3FEF" w:rsidRPr="00FA2C6B" w:rsidRDefault="009B3FEF" w:rsidP="00FA2C6B">
      <w:pPr>
        <w:spacing w:line="276" w:lineRule="auto"/>
        <w:rPr>
          <w:rFonts w:ascii="Century Gothic" w:hAnsi="Century Gothic" w:cs="Calibri"/>
          <w:sz w:val="22"/>
          <w:szCs w:val="22"/>
        </w:rPr>
      </w:pPr>
    </w:p>
    <w:p w14:paraId="4DB95955"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Izvajalec odgovarja naročniku za sodelavce in podizvajalce, kot če bi dela opravil sam. Odgovornost izvajalcev nasproti naročniku je solidarna.</w:t>
      </w:r>
    </w:p>
    <w:p w14:paraId="5AA4DF6E" w14:textId="77777777" w:rsidR="00EB6075" w:rsidRPr="00304A07" w:rsidRDefault="00EB6075" w:rsidP="00EB6075">
      <w:pPr>
        <w:spacing w:line="276" w:lineRule="auto"/>
        <w:jc w:val="both"/>
        <w:rPr>
          <w:rFonts w:ascii="Century Gothic" w:hAnsi="Century Gothic" w:cs="Calibri"/>
          <w:sz w:val="22"/>
          <w:szCs w:val="22"/>
        </w:rPr>
      </w:pPr>
    </w:p>
    <w:p w14:paraId="6C2DE842" w14:textId="1C544483" w:rsidR="00EB6075"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bo pogodbena dela izvedel </w:t>
      </w:r>
      <w:r>
        <w:rPr>
          <w:rFonts w:ascii="Century Gothic" w:hAnsi="Century Gothic" w:cs="Calibri"/>
          <w:sz w:val="22"/>
          <w:szCs w:val="22"/>
        </w:rPr>
        <w:t>brez podizvajalcev.</w:t>
      </w:r>
    </w:p>
    <w:p w14:paraId="5158920D" w14:textId="19B109D3" w:rsidR="00EB6075" w:rsidRPr="00304A07" w:rsidRDefault="00EB6075" w:rsidP="00BC5540">
      <w:pPr>
        <w:spacing w:line="276" w:lineRule="auto"/>
        <w:jc w:val="both"/>
        <w:rPr>
          <w:rFonts w:ascii="Century Gothic" w:hAnsi="Century Gothic" w:cs="Calibri"/>
          <w:sz w:val="22"/>
          <w:szCs w:val="22"/>
        </w:rPr>
      </w:pPr>
      <w:r>
        <w:rPr>
          <w:rFonts w:ascii="Century Gothic" w:hAnsi="Century Gothic" w:cs="Calibri"/>
          <w:sz w:val="22"/>
          <w:szCs w:val="22"/>
        </w:rPr>
        <w:t xml:space="preserve">[ALI:] </w:t>
      </w:r>
      <w:r w:rsidR="00BC5540" w:rsidRPr="00BC5540">
        <w:rPr>
          <w:rFonts w:ascii="Century Gothic" w:hAnsi="Century Gothic" w:cs="Calibri"/>
          <w:sz w:val="22"/>
          <w:szCs w:val="22"/>
        </w:rPr>
        <w:t>Izvajalec bo predmet okvirnega sporazuma izvedel v sodelovanju z naslednjimi podizvajalci, skladno z navedbo podizvajalcev v ponudbeni dokumentaciji izvajalca z dne ____________.</w:t>
      </w:r>
    </w:p>
    <w:p w14:paraId="4DE7ED31" w14:textId="77777777" w:rsidR="00EB6075" w:rsidRPr="00304A07" w:rsidRDefault="00EB6075" w:rsidP="00EB6075">
      <w:pPr>
        <w:spacing w:line="276" w:lineRule="auto"/>
        <w:jc w:val="both"/>
        <w:rPr>
          <w:rFonts w:ascii="Century Gothic" w:hAnsi="Century Gothic" w:cs="Calibri"/>
          <w:sz w:val="22"/>
          <w:szCs w:val="22"/>
        </w:rPr>
      </w:pPr>
    </w:p>
    <w:p w14:paraId="55833CED"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Izvajalec mora med izvajanjem gradnje naročnika obvestiti o morebitnih spremembah informacij iz prejšnjega odstavka in naročniku poslati informacije o novih podizvajalcih, ki jih namerava naknadno vključiti v izvajanje gradnje ali storitev, in sicer najkasneje v petih dneh po spremembi. V primeru vključitve novih podizvajalcev mora izvajalec naročniku skupaj z obvestilom posredovati tudi podatke o podizvajalcu iz tega člena ter izpolnjen in podpisan obrazec OBR-Izjava podizvajalca in ESPD obrazec teh podizvajalcev ter priložiti zahtevo podizvajalca za neposredno plačilo, če podizvajalec to zahteva.</w:t>
      </w:r>
    </w:p>
    <w:p w14:paraId="26C53EEB" w14:textId="77777777" w:rsidR="00EB6075" w:rsidRPr="00304A07" w:rsidRDefault="00EB6075" w:rsidP="00EB6075">
      <w:pPr>
        <w:spacing w:line="276" w:lineRule="auto"/>
        <w:jc w:val="both"/>
        <w:rPr>
          <w:rFonts w:ascii="Century Gothic" w:hAnsi="Century Gothic" w:cs="Calibri"/>
          <w:sz w:val="22"/>
          <w:szCs w:val="22"/>
        </w:rPr>
      </w:pPr>
    </w:p>
    <w:p w14:paraId="780B89A5"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6DAC7BB2" w14:textId="77777777" w:rsidR="00EB6075" w:rsidRPr="00304A07" w:rsidRDefault="00EB6075" w:rsidP="00EB6075">
      <w:pPr>
        <w:spacing w:line="276" w:lineRule="auto"/>
        <w:jc w:val="both"/>
        <w:rPr>
          <w:rFonts w:ascii="Century Gothic" w:hAnsi="Century Gothic" w:cs="Calibri"/>
          <w:sz w:val="22"/>
          <w:szCs w:val="22"/>
        </w:rPr>
      </w:pPr>
    </w:p>
    <w:p w14:paraId="0D124624"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pooblašča naročnika, da na podlagi potrjenega računa oziroma situacije neposredno plačuje podizvajalcem, ki to pisno zahtevajo. </w:t>
      </w:r>
    </w:p>
    <w:p w14:paraId="11198AE7"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 </w:t>
      </w:r>
    </w:p>
    <w:p w14:paraId="1BF27FC2"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Podizvajalci, ki podajo pisno zahtevo za neposredna plačila, soglašajo, da naročnik namesto glavnega izvajalca poravna podizvajalčeve terjatve do glavnega izvajalca. </w:t>
      </w:r>
    </w:p>
    <w:p w14:paraId="411C0606" w14:textId="77777777" w:rsidR="00EB6075" w:rsidRPr="00304A07" w:rsidRDefault="00EB6075" w:rsidP="00EB6075">
      <w:pPr>
        <w:spacing w:line="276" w:lineRule="auto"/>
        <w:jc w:val="both"/>
        <w:rPr>
          <w:rFonts w:ascii="Century Gothic" w:hAnsi="Century Gothic" w:cs="Calibri"/>
          <w:sz w:val="22"/>
          <w:szCs w:val="22"/>
        </w:rPr>
      </w:pPr>
    </w:p>
    <w:p w14:paraId="6B1FF822"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lastRenderedPageBreak/>
        <w:t xml:space="preserve">Izvajalec mora svojemu računu oziroma situaciji obvezno priložiti račune oziroma situacije svojih podizvajalcev, ki jih je predhodno potrdil. </w:t>
      </w:r>
    </w:p>
    <w:p w14:paraId="447F1608"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 </w:t>
      </w:r>
    </w:p>
    <w:p w14:paraId="5A7CF71D"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Kadar namerava izvajalec izvesti javno naročilo s podizvajalcem, ki zahteva neposredno plačilo v skladu s tem členom, mora:</w:t>
      </w:r>
    </w:p>
    <w:p w14:paraId="0720F4F2" w14:textId="77777777" w:rsidR="00EB6075" w:rsidRPr="00304A07" w:rsidRDefault="00EB6075" w:rsidP="00EB6075">
      <w:pPr>
        <w:numPr>
          <w:ilvl w:val="0"/>
          <w:numId w:val="21"/>
        </w:numPr>
        <w:spacing w:line="276" w:lineRule="auto"/>
        <w:jc w:val="both"/>
        <w:rPr>
          <w:rFonts w:ascii="Century Gothic" w:hAnsi="Century Gothic" w:cs="Calibri"/>
          <w:sz w:val="22"/>
          <w:szCs w:val="22"/>
        </w:rPr>
      </w:pPr>
      <w:r w:rsidRPr="00304A07">
        <w:rPr>
          <w:rFonts w:ascii="Century Gothic" w:hAnsi="Century Gothic" w:cs="Calibri"/>
          <w:sz w:val="22"/>
          <w:szCs w:val="22"/>
        </w:rPr>
        <w:t>podizvajalec predložiti soglasje, na podlagi katerega naročnik namesto izvajalca poravna podizvajalčevo terjatev do izvajalca,</w:t>
      </w:r>
    </w:p>
    <w:p w14:paraId="1661A07D" w14:textId="77777777" w:rsidR="00EB6075" w:rsidRPr="00304A07" w:rsidRDefault="00EB6075" w:rsidP="00EB6075">
      <w:pPr>
        <w:numPr>
          <w:ilvl w:val="0"/>
          <w:numId w:val="21"/>
        </w:numPr>
        <w:spacing w:line="276" w:lineRule="auto"/>
        <w:jc w:val="both"/>
        <w:rPr>
          <w:rFonts w:ascii="Century Gothic" w:hAnsi="Century Gothic" w:cs="Calibri"/>
          <w:sz w:val="22"/>
          <w:szCs w:val="22"/>
        </w:rPr>
      </w:pPr>
      <w:r w:rsidRPr="00304A07">
        <w:rPr>
          <w:rFonts w:ascii="Century Gothic" w:hAnsi="Century Gothic" w:cs="Calibri"/>
          <w:sz w:val="22"/>
          <w:szCs w:val="22"/>
        </w:rPr>
        <w:t>izvajalec svojemu računu ali situaciji priložiti račun ali situacijo podizvajalca, ki ga je predhodno potrdil.</w:t>
      </w:r>
    </w:p>
    <w:p w14:paraId="3A569435" w14:textId="77777777" w:rsidR="00EB6075" w:rsidRPr="00304A07" w:rsidRDefault="00EB6075" w:rsidP="00EB6075">
      <w:pPr>
        <w:spacing w:line="276" w:lineRule="auto"/>
        <w:jc w:val="both"/>
        <w:rPr>
          <w:rFonts w:ascii="Century Gothic" w:hAnsi="Century Gothic" w:cs="Calibri"/>
          <w:sz w:val="22"/>
          <w:szCs w:val="22"/>
        </w:rPr>
      </w:pPr>
    </w:p>
    <w:p w14:paraId="268082F5"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Če podizvajalci niso pisno </w:t>
      </w:r>
      <w:r w:rsidRPr="003800EA">
        <w:rPr>
          <w:rFonts w:ascii="Century Gothic" w:hAnsi="Century Gothic" w:cs="Calibri"/>
          <w:sz w:val="22"/>
          <w:szCs w:val="22"/>
        </w:rPr>
        <w:t xml:space="preserve">zahtevali neposrednih plačil, mora izvajalec naročniku najpozneje pred plačilom poslati svojo pisno </w:t>
      </w:r>
      <w:r w:rsidRPr="00304A07">
        <w:rPr>
          <w:rFonts w:ascii="Century Gothic" w:hAnsi="Century Gothic" w:cs="Calibri"/>
          <w:sz w:val="22"/>
          <w:szCs w:val="22"/>
        </w:rPr>
        <w:t>izjavo in pisne izjave vseh podizvajalcev, ki niso bili neposredno plačani, da je podizvajalec prejel plačilo za izvedene gradnje ali storitve oziroma dobavljeno blago, neposredno povezano s predmetom javnega naročila.</w:t>
      </w:r>
    </w:p>
    <w:p w14:paraId="273971D8" w14:textId="77777777" w:rsidR="009B3FEF" w:rsidRPr="00FA2C6B" w:rsidRDefault="009B3FEF" w:rsidP="00FA2C6B">
      <w:pPr>
        <w:spacing w:line="276" w:lineRule="auto"/>
        <w:jc w:val="both"/>
        <w:rPr>
          <w:rFonts w:ascii="Century Gothic" w:hAnsi="Century Gothic" w:cs="Calibri"/>
          <w:sz w:val="22"/>
          <w:szCs w:val="22"/>
        </w:rPr>
      </w:pPr>
    </w:p>
    <w:p w14:paraId="61D12B75" w14:textId="77777777" w:rsidR="00FF6DE3" w:rsidRPr="00FA2C6B" w:rsidRDefault="00FF6DE3"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307D05FD" w14:textId="77777777" w:rsidR="00FF6DE3" w:rsidRPr="00FA2C6B" w:rsidRDefault="00FF6DE3"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(Odgovornost za podizvajalca)</w:t>
      </w:r>
    </w:p>
    <w:p w14:paraId="475B969F" w14:textId="77777777" w:rsidR="00FF6DE3" w:rsidRPr="00FA2C6B" w:rsidRDefault="00FF6DE3" w:rsidP="00FA2C6B">
      <w:pPr>
        <w:spacing w:line="276" w:lineRule="auto"/>
        <w:jc w:val="both"/>
        <w:rPr>
          <w:rFonts w:ascii="Century Gothic" w:hAnsi="Century Gothic" w:cs="Calibri"/>
          <w:sz w:val="22"/>
          <w:szCs w:val="22"/>
        </w:rPr>
      </w:pPr>
    </w:p>
    <w:p w14:paraId="1FAE3831" w14:textId="77777777" w:rsidR="005D33C9" w:rsidRPr="00FA2C6B" w:rsidRDefault="00C373E9"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Izvajalec za izvedbo del s strani svojih podizvajalcev odgovarja, kot da bi jih sam opravil in naročnikova odobritev podizvajalcev ne vpliva na njegovo obveznost za kvalitetno in pravočasno izvedbo pogodbenih del. </w:t>
      </w:r>
      <w:r w:rsidR="005D33C9" w:rsidRPr="00FA2C6B">
        <w:rPr>
          <w:rFonts w:ascii="Century Gothic" w:hAnsi="Century Gothic" w:cs="Calibri"/>
          <w:sz w:val="22"/>
          <w:szCs w:val="22"/>
        </w:rPr>
        <w:t>Izvajalec odgovarja naročniku za sodelavce in podizvajalce, kot če bi dela opravil sam. Odgovornost izvajalcev nasproti naročniku je solidarna.</w:t>
      </w:r>
    </w:p>
    <w:p w14:paraId="79AE6EE3" w14:textId="77777777" w:rsidR="00BD3FCE" w:rsidRPr="00FA2C6B" w:rsidRDefault="00BD3FCE" w:rsidP="00FA2C6B">
      <w:pPr>
        <w:spacing w:line="276" w:lineRule="auto"/>
        <w:jc w:val="both"/>
        <w:rPr>
          <w:rFonts w:ascii="Century Gothic" w:hAnsi="Century Gothic" w:cs="Calibri"/>
          <w:sz w:val="22"/>
          <w:szCs w:val="22"/>
        </w:rPr>
      </w:pPr>
    </w:p>
    <w:p w14:paraId="33E0F86C" w14:textId="77777777" w:rsidR="00BD3FCE" w:rsidRPr="00FA2C6B" w:rsidRDefault="00BD3FCE" w:rsidP="00FA2C6B">
      <w:pPr>
        <w:spacing w:line="276" w:lineRule="auto"/>
        <w:jc w:val="both"/>
        <w:rPr>
          <w:rFonts w:ascii="Century Gothic" w:hAnsi="Century Gothic" w:cs="Calibri"/>
          <w:sz w:val="22"/>
          <w:szCs w:val="22"/>
        </w:rPr>
      </w:pPr>
    </w:p>
    <w:p w14:paraId="58A707BF" w14:textId="664304AE" w:rsidR="006B243C" w:rsidRPr="00DC7CD1" w:rsidRDefault="005D33C9" w:rsidP="00DC7CD1">
      <w:pPr>
        <w:pStyle w:val="Odstavekseznama"/>
        <w:numPr>
          <w:ilvl w:val="0"/>
          <w:numId w:val="48"/>
        </w:numPr>
        <w:spacing w:line="276" w:lineRule="auto"/>
        <w:jc w:val="both"/>
        <w:rPr>
          <w:rFonts w:ascii="Century Gothic" w:hAnsi="Century Gothic" w:cs="Calibri"/>
          <w:sz w:val="22"/>
          <w:szCs w:val="22"/>
        </w:rPr>
      </w:pPr>
      <w:r w:rsidRPr="00DC7CD1">
        <w:rPr>
          <w:rFonts w:ascii="Century Gothic" w:hAnsi="Century Gothic" w:cs="Calibri"/>
          <w:b/>
          <w:sz w:val="22"/>
          <w:szCs w:val="22"/>
        </w:rPr>
        <w:t xml:space="preserve">POOBLAŠČENI </w:t>
      </w:r>
      <w:r w:rsidR="006B243C" w:rsidRPr="00DC7CD1">
        <w:rPr>
          <w:rFonts w:ascii="Century Gothic" w:hAnsi="Century Gothic" w:cs="Calibri"/>
          <w:b/>
          <w:sz w:val="22"/>
          <w:szCs w:val="22"/>
        </w:rPr>
        <w:t xml:space="preserve">PREDSTAVNIKI POGODBENIH STRANK </w:t>
      </w:r>
    </w:p>
    <w:p w14:paraId="1AE1134A" w14:textId="77777777" w:rsidR="006B243C" w:rsidRPr="00FA2C6B" w:rsidRDefault="006B243C" w:rsidP="00FA2C6B">
      <w:pPr>
        <w:spacing w:line="276" w:lineRule="auto"/>
        <w:jc w:val="center"/>
        <w:rPr>
          <w:rFonts w:ascii="Century Gothic" w:hAnsi="Century Gothic" w:cs="Calibri"/>
          <w:sz w:val="22"/>
          <w:szCs w:val="22"/>
        </w:rPr>
      </w:pPr>
    </w:p>
    <w:p w14:paraId="47ADBCBF"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 xml:space="preserve">člen </w:t>
      </w:r>
    </w:p>
    <w:p w14:paraId="6F2ED46F" w14:textId="77777777" w:rsidR="00A55336" w:rsidRPr="00FA2C6B" w:rsidRDefault="00A55336"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(Predstavniki)</w:t>
      </w:r>
    </w:p>
    <w:p w14:paraId="7298997C" w14:textId="77777777" w:rsidR="006B243C" w:rsidRPr="00FA2C6B" w:rsidRDefault="006B243C" w:rsidP="00FA2C6B">
      <w:pPr>
        <w:spacing w:line="276" w:lineRule="auto"/>
        <w:jc w:val="both"/>
        <w:rPr>
          <w:rFonts w:ascii="Century Gothic" w:hAnsi="Century Gothic" w:cs="Calibri"/>
          <w:sz w:val="22"/>
          <w:szCs w:val="22"/>
        </w:rPr>
      </w:pPr>
    </w:p>
    <w:p w14:paraId="6345314A" w14:textId="77777777" w:rsidR="00B87193" w:rsidRDefault="00B87193"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Predstavniki naročnika:</w:t>
      </w:r>
    </w:p>
    <w:p w14:paraId="24E410DF" w14:textId="576278DB" w:rsidR="00297D89" w:rsidRPr="00297D89" w:rsidRDefault="00297D89" w:rsidP="00297D89">
      <w:pPr>
        <w:pStyle w:val="Odstavekseznama"/>
        <w:numPr>
          <w:ilvl w:val="0"/>
          <w:numId w:val="2"/>
        </w:numPr>
        <w:spacing w:line="276" w:lineRule="auto"/>
        <w:jc w:val="both"/>
        <w:rPr>
          <w:rFonts w:ascii="Century Gothic" w:hAnsi="Century Gothic" w:cs="Calibri"/>
          <w:sz w:val="22"/>
          <w:szCs w:val="22"/>
        </w:rPr>
      </w:pPr>
      <w:r>
        <w:rPr>
          <w:rFonts w:ascii="Century Gothic" w:hAnsi="Century Gothic" w:cs="Calibri"/>
          <w:sz w:val="22"/>
          <w:szCs w:val="22"/>
        </w:rPr>
        <w:t>zastopnik naročnika: ________________,</w:t>
      </w:r>
    </w:p>
    <w:p w14:paraId="7080DED6" w14:textId="5A00A28E" w:rsidR="00B87193" w:rsidRDefault="00EB6075" w:rsidP="00FA2C6B">
      <w:pPr>
        <w:numPr>
          <w:ilvl w:val="0"/>
          <w:numId w:val="2"/>
        </w:numPr>
        <w:spacing w:line="276" w:lineRule="auto"/>
        <w:jc w:val="both"/>
        <w:rPr>
          <w:rFonts w:ascii="Century Gothic" w:hAnsi="Century Gothic" w:cs="Calibri"/>
          <w:sz w:val="22"/>
          <w:szCs w:val="22"/>
        </w:rPr>
      </w:pPr>
      <w:r>
        <w:rPr>
          <w:rFonts w:ascii="Century Gothic" w:hAnsi="Century Gothic" w:cs="Calibri"/>
          <w:sz w:val="22"/>
          <w:szCs w:val="22"/>
        </w:rPr>
        <w:t>skrbnik pogodbe</w:t>
      </w:r>
      <w:r w:rsidR="00B87193" w:rsidRPr="00FA2C6B">
        <w:rPr>
          <w:rFonts w:ascii="Century Gothic" w:hAnsi="Century Gothic" w:cs="Calibri"/>
          <w:sz w:val="22"/>
          <w:szCs w:val="22"/>
        </w:rPr>
        <w:t>: ___________________,</w:t>
      </w:r>
    </w:p>
    <w:p w14:paraId="656900F8" w14:textId="64426948" w:rsidR="00EB6075" w:rsidRPr="00FA2C6B" w:rsidRDefault="00EB6075" w:rsidP="00FA2C6B">
      <w:pPr>
        <w:numPr>
          <w:ilvl w:val="0"/>
          <w:numId w:val="2"/>
        </w:numPr>
        <w:spacing w:line="276" w:lineRule="auto"/>
        <w:jc w:val="both"/>
        <w:rPr>
          <w:rFonts w:ascii="Century Gothic" w:hAnsi="Century Gothic" w:cs="Calibri"/>
          <w:sz w:val="22"/>
          <w:szCs w:val="22"/>
        </w:rPr>
      </w:pPr>
      <w:r>
        <w:rPr>
          <w:rFonts w:ascii="Century Gothic" w:hAnsi="Century Gothic" w:cs="Calibri"/>
          <w:sz w:val="22"/>
          <w:szCs w:val="22"/>
        </w:rPr>
        <w:t>operativni vodja: ___________________.</w:t>
      </w:r>
    </w:p>
    <w:p w14:paraId="1AF1BAB8" w14:textId="77777777" w:rsidR="00B87193" w:rsidRPr="00FA2C6B" w:rsidRDefault="00B87193" w:rsidP="00FA2C6B">
      <w:pPr>
        <w:spacing w:line="276" w:lineRule="auto"/>
        <w:jc w:val="both"/>
        <w:rPr>
          <w:rFonts w:ascii="Century Gothic" w:hAnsi="Century Gothic" w:cs="Calibri"/>
          <w:sz w:val="22"/>
          <w:szCs w:val="22"/>
        </w:rPr>
      </w:pPr>
    </w:p>
    <w:p w14:paraId="4694EBCD" w14:textId="77777777" w:rsidR="00B87193" w:rsidRDefault="00B87193"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Predstavniki izvajalca:</w:t>
      </w:r>
    </w:p>
    <w:p w14:paraId="32306A5E" w14:textId="12F435FF" w:rsidR="00297D89" w:rsidRPr="00297D89" w:rsidRDefault="00297D89" w:rsidP="00297D89">
      <w:pPr>
        <w:pStyle w:val="Odstavekseznama"/>
        <w:numPr>
          <w:ilvl w:val="0"/>
          <w:numId w:val="2"/>
        </w:numPr>
        <w:spacing w:line="276" w:lineRule="auto"/>
        <w:jc w:val="both"/>
        <w:rPr>
          <w:rFonts w:ascii="Century Gothic" w:hAnsi="Century Gothic" w:cs="Calibri"/>
          <w:sz w:val="22"/>
          <w:szCs w:val="22"/>
        </w:rPr>
      </w:pPr>
      <w:r>
        <w:rPr>
          <w:rFonts w:ascii="Century Gothic" w:hAnsi="Century Gothic" w:cs="Calibri"/>
          <w:sz w:val="22"/>
          <w:szCs w:val="22"/>
        </w:rPr>
        <w:t>zastopnika izvajalca: _________________.</w:t>
      </w:r>
    </w:p>
    <w:p w14:paraId="5A26F1D6" w14:textId="7EE8357B" w:rsidR="00B87193" w:rsidRDefault="00B87193" w:rsidP="00FA2C6B">
      <w:pPr>
        <w:numPr>
          <w:ilvl w:val="0"/>
          <w:numId w:val="2"/>
        </w:numPr>
        <w:spacing w:line="276" w:lineRule="auto"/>
        <w:jc w:val="both"/>
        <w:rPr>
          <w:rFonts w:ascii="Century Gothic" w:hAnsi="Century Gothic" w:cs="Calibri"/>
          <w:sz w:val="22"/>
          <w:szCs w:val="22"/>
        </w:rPr>
      </w:pPr>
      <w:r w:rsidRPr="00FA2C6B">
        <w:rPr>
          <w:rFonts w:ascii="Century Gothic" w:hAnsi="Century Gothic" w:cs="Calibri"/>
          <w:sz w:val="22"/>
          <w:szCs w:val="22"/>
        </w:rPr>
        <w:t>skrbnik pogodbe</w:t>
      </w:r>
      <w:r w:rsidR="00EE6998" w:rsidRPr="00FA2C6B">
        <w:rPr>
          <w:rFonts w:ascii="Century Gothic" w:hAnsi="Century Gothic" w:cs="Calibri"/>
          <w:sz w:val="22"/>
          <w:szCs w:val="22"/>
        </w:rPr>
        <w:t>: ________________</w:t>
      </w:r>
      <w:r w:rsidR="00EB6075">
        <w:rPr>
          <w:rFonts w:ascii="Century Gothic" w:hAnsi="Century Gothic" w:cs="Calibri"/>
          <w:sz w:val="22"/>
          <w:szCs w:val="22"/>
        </w:rPr>
        <w:t>,</w:t>
      </w:r>
    </w:p>
    <w:p w14:paraId="2D58BB47" w14:textId="035F0737" w:rsidR="00EB6075" w:rsidRDefault="00297D89" w:rsidP="00FA2C6B">
      <w:pPr>
        <w:numPr>
          <w:ilvl w:val="0"/>
          <w:numId w:val="2"/>
        </w:numPr>
        <w:spacing w:line="276" w:lineRule="auto"/>
        <w:jc w:val="both"/>
        <w:rPr>
          <w:rFonts w:ascii="Century Gothic" w:hAnsi="Century Gothic" w:cs="Calibri"/>
          <w:sz w:val="22"/>
          <w:szCs w:val="22"/>
        </w:rPr>
      </w:pPr>
      <w:r>
        <w:rPr>
          <w:rFonts w:ascii="Century Gothic" w:hAnsi="Century Gothic" w:cs="Calibri"/>
          <w:sz w:val="22"/>
          <w:szCs w:val="22"/>
        </w:rPr>
        <w:t>vodja projekta: ____________________,</w:t>
      </w:r>
    </w:p>
    <w:p w14:paraId="209F5F57" w14:textId="77777777" w:rsidR="00297D89" w:rsidRPr="00FA2C6B" w:rsidRDefault="00297D89" w:rsidP="00297D89">
      <w:pPr>
        <w:spacing w:line="276" w:lineRule="auto"/>
        <w:ind w:left="720"/>
        <w:jc w:val="both"/>
        <w:rPr>
          <w:rFonts w:ascii="Century Gothic" w:hAnsi="Century Gothic" w:cs="Calibri"/>
          <w:sz w:val="22"/>
          <w:szCs w:val="22"/>
        </w:rPr>
      </w:pPr>
    </w:p>
    <w:p w14:paraId="23187AD5" w14:textId="77777777" w:rsidR="003122C2" w:rsidRPr="00FA2C6B" w:rsidRDefault="003122C2" w:rsidP="00FA2C6B">
      <w:pPr>
        <w:spacing w:line="276" w:lineRule="auto"/>
        <w:jc w:val="both"/>
        <w:rPr>
          <w:rFonts w:ascii="Century Gothic" w:hAnsi="Century Gothic" w:cs="Calibri"/>
          <w:b/>
          <w:sz w:val="22"/>
          <w:szCs w:val="22"/>
        </w:rPr>
      </w:pPr>
    </w:p>
    <w:p w14:paraId="7D2CF9EB" w14:textId="77777777" w:rsidR="005D33C9" w:rsidRPr="00FA2C6B" w:rsidRDefault="005D33C9"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Pooblaščeni predstavnik zastopa stranko, ki ga je pooblastila, v vseh vprašanjih, ki zadevajo izvrševanje pravic in obveznosti po tej pogodbi.</w:t>
      </w:r>
    </w:p>
    <w:p w14:paraId="417CA395" w14:textId="77777777" w:rsidR="005D33C9" w:rsidRPr="00FA2C6B" w:rsidRDefault="005D33C9" w:rsidP="00FA2C6B">
      <w:pPr>
        <w:spacing w:line="276" w:lineRule="auto"/>
        <w:jc w:val="both"/>
        <w:rPr>
          <w:rFonts w:ascii="Century Gothic" w:hAnsi="Century Gothic" w:cs="Calibri"/>
          <w:sz w:val="22"/>
          <w:szCs w:val="22"/>
        </w:rPr>
      </w:pPr>
    </w:p>
    <w:p w14:paraId="659C64AB" w14:textId="77777777" w:rsidR="005D33C9" w:rsidRPr="00FA2C6B" w:rsidRDefault="005D33C9"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lastRenderedPageBreak/>
        <w:t>Vsaka pogodbena stranka lahko v času veljavnosti te pogodbe, nadomesti izbranega pooblaščenega predstavnika, pri čemer o tem nemudoma obvesti nasprotno pogodbeno stranko.</w:t>
      </w:r>
    </w:p>
    <w:p w14:paraId="08194409" w14:textId="77777777" w:rsidR="005D33C9" w:rsidRPr="00FA2C6B" w:rsidRDefault="005D33C9" w:rsidP="00FA2C6B">
      <w:pPr>
        <w:spacing w:line="276" w:lineRule="auto"/>
        <w:jc w:val="both"/>
        <w:rPr>
          <w:rFonts w:ascii="Century Gothic" w:hAnsi="Century Gothic" w:cs="Calibri"/>
          <w:b/>
          <w:sz w:val="22"/>
          <w:szCs w:val="22"/>
        </w:rPr>
      </w:pPr>
    </w:p>
    <w:p w14:paraId="4C53B3A2" w14:textId="5A6F6024" w:rsidR="006B243C" w:rsidRPr="00DC7CD1" w:rsidRDefault="006B243C" w:rsidP="00DC7CD1">
      <w:pPr>
        <w:pStyle w:val="Odstavekseznama"/>
        <w:numPr>
          <w:ilvl w:val="0"/>
          <w:numId w:val="48"/>
        </w:numPr>
        <w:spacing w:line="276" w:lineRule="auto"/>
        <w:jc w:val="both"/>
        <w:rPr>
          <w:rFonts w:ascii="Century Gothic" w:hAnsi="Century Gothic" w:cs="Calibri"/>
          <w:sz w:val="22"/>
          <w:szCs w:val="22"/>
        </w:rPr>
      </w:pPr>
      <w:r w:rsidRPr="00DC7CD1">
        <w:rPr>
          <w:rFonts w:ascii="Century Gothic" w:hAnsi="Century Gothic" w:cs="Calibri"/>
          <w:b/>
          <w:sz w:val="22"/>
          <w:szCs w:val="22"/>
        </w:rPr>
        <w:t>POGODBENA KAZEN IN PREMIJA</w:t>
      </w:r>
    </w:p>
    <w:p w14:paraId="421F27B1" w14:textId="77777777" w:rsidR="006B243C" w:rsidRPr="00FA2C6B" w:rsidRDefault="006B243C" w:rsidP="00FA2C6B">
      <w:pPr>
        <w:spacing w:line="276" w:lineRule="auto"/>
        <w:jc w:val="center"/>
        <w:rPr>
          <w:rFonts w:ascii="Century Gothic" w:hAnsi="Century Gothic" w:cs="Calibri"/>
          <w:sz w:val="22"/>
          <w:szCs w:val="22"/>
        </w:rPr>
      </w:pPr>
    </w:p>
    <w:p w14:paraId="404282F9"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52A763D8" w14:textId="77777777" w:rsidR="006B243C" w:rsidRPr="00FA2C6B" w:rsidRDefault="00A55336"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 xml:space="preserve">(Višina pogodbene kazni) </w:t>
      </w:r>
    </w:p>
    <w:p w14:paraId="7AAE4A0E" w14:textId="77777777" w:rsidR="00A55336" w:rsidRPr="00FA2C6B" w:rsidRDefault="00A55336" w:rsidP="00FA2C6B">
      <w:pPr>
        <w:spacing w:line="276" w:lineRule="auto"/>
        <w:jc w:val="center"/>
        <w:rPr>
          <w:rFonts w:ascii="Century Gothic" w:hAnsi="Century Gothic" w:cs="Calibri"/>
          <w:sz w:val="22"/>
          <w:szCs w:val="22"/>
        </w:rPr>
      </w:pPr>
    </w:p>
    <w:p w14:paraId="0B5BED35" w14:textId="1AE8FB9D" w:rsidR="000C41A8" w:rsidRDefault="00F36AF9"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V primeru, da naročnik ob ugotovljeni zamudi takoj ne odstopi od pogodbe, je i</w:t>
      </w:r>
      <w:r w:rsidR="00E535B0" w:rsidRPr="00FA2C6B">
        <w:rPr>
          <w:rFonts w:ascii="Century Gothic" w:hAnsi="Century Gothic" w:cs="Calibri"/>
          <w:sz w:val="22"/>
          <w:szCs w:val="22"/>
        </w:rPr>
        <w:t>zvajalec</w:t>
      </w:r>
      <w:r w:rsidR="006B243C" w:rsidRPr="00FA2C6B">
        <w:rPr>
          <w:rFonts w:ascii="Century Gothic" w:hAnsi="Century Gothic" w:cs="Calibri"/>
          <w:sz w:val="22"/>
          <w:szCs w:val="22"/>
        </w:rPr>
        <w:t xml:space="preserve"> </w:t>
      </w:r>
      <w:r w:rsidR="00F85F8A" w:rsidRPr="00FA2C6B">
        <w:rPr>
          <w:rFonts w:ascii="Century Gothic" w:hAnsi="Century Gothic" w:cs="Calibri"/>
          <w:sz w:val="22"/>
          <w:szCs w:val="22"/>
        </w:rPr>
        <w:t xml:space="preserve">naročniku </w:t>
      </w:r>
      <w:r w:rsidR="006B243C" w:rsidRPr="00FA2C6B">
        <w:rPr>
          <w:rFonts w:ascii="Century Gothic" w:hAnsi="Century Gothic" w:cs="Calibri"/>
          <w:sz w:val="22"/>
          <w:szCs w:val="22"/>
        </w:rPr>
        <w:t>dolžan plač</w:t>
      </w:r>
      <w:r w:rsidR="00803FE1" w:rsidRPr="00FA2C6B">
        <w:rPr>
          <w:rFonts w:ascii="Century Gothic" w:hAnsi="Century Gothic" w:cs="Calibri"/>
          <w:sz w:val="22"/>
          <w:szCs w:val="22"/>
        </w:rPr>
        <w:t>ati pogodbeno kazen v višini 0,5</w:t>
      </w:r>
      <w:r w:rsidR="006B243C" w:rsidRPr="00FA2C6B">
        <w:rPr>
          <w:rFonts w:ascii="Century Gothic" w:hAnsi="Century Gothic" w:cs="Calibri"/>
          <w:sz w:val="22"/>
          <w:szCs w:val="22"/>
        </w:rPr>
        <w:t xml:space="preserve"> % pogodbene vrednosti za vsak dan zamude,</w:t>
      </w:r>
      <w:r w:rsidR="00F85F8A" w:rsidRPr="00FA2C6B">
        <w:rPr>
          <w:rFonts w:ascii="Century Gothic" w:hAnsi="Century Gothic" w:cs="Calibri"/>
          <w:sz w:val="22"/>
          <w:szCs w:val="22"/>
        </w:rPr>
        <w:t xml:space="preserve"> vendar največ </w:t>
      </w:r>
      <w:r w:rsidR="005D33C9" w:rsidRPr="00FA2C6B">
        <w:rPr>
          <w:rFonts w:ascii="Century Gothic" w:hAnsi="Century Gothic" w:cs="Calibri"/>
          <w:sz w:val="22"/>
          <w:szCs w:val="22"/>
        </w:rPr>
        <w:t>dvajset</w:t>
      </w:r>
      <w:r w:rsidR="003E27B5" w:rsidRPr="00FA2C6B">
        <w:rPr>
          <w:rFonts w:ascii="Century Gothic" w:hAnsi="Century Gothic" w:cs="Calibri"/>
          <w:sz w:val="22"/>
          <w:szCs w:val="22"/>
        </w:rPr>
        <w:t xml:space="preserve"> </w:t>
      </w:r>
      <w:r w:rsidR="00D67E3E" w:rsidRPr="00FA2C6B">
        <w:rPr>
          <w:rFonts w:ascii="Century Gothic" w:hAnsi="Century Gothic" w:cs="Calibri"/>
          <w:sz w:val="22"/>
          <w:szCs w:val="22"/>
        </w:rPr>
        <w:t>(</w:t>
      </w:r>
      <w:r w:rsidR="00297D89">
        <w:rPr>
          <w:rFonts w:ascii="Century Gothic" w:hAnsi="Century Gothic" w:cs="Calibri"/>
          <w:sz w:val="22"/>
          <w:szCs w:val="22"/>
        </w:rPr>
        <w:t>1</w:t>
      </w:r>
      <w:r w:rsidR="005D33C9" w:rsidRPr="00FA2C6B">
        <w:rPr>
          <w:rFonts w:ascii="Century Gothic" w:hAnsi="Century Gothic" w:cs="Calibri"/>
          <w:sz w:val="22"/>
          <w:szCs w:val="22"/>
        </w:rPr>
        <w:t>0</w:t>
      </w:r>
      <w:r w:rsidR="003E27B5" w:rsidRPr="00FA2C6B">
        <w:rPr>
          <w:rFonts w:ascii="Century Gothic" w:hAnsi="Century Gothic" w:cs="Calibri"/>
          <w:sz w:val="22"/>
          <w:szCs w:val="22"/>
        </w:rPr>
        <w:t xml:space="preserve"> %</w:t>
      </w:r>
      <w:r w:rsidR="00D67E3E" w:rsidRPr="00FA2C6B">
        <w:rPr>
          <w:rFonts w:ascii="Century Gothic" w:hAnsi="Century Gothic" w:cs="Calibri"/>
          <w:sz w:val="22"/>
          <w:szCs w:val="22"/>
        </w:rPr>
        <w:t>)</w:t>
      </w:r>
      <w:r w:rsidR="006B243C" w:rsidRPr="00FA2C6B">
        <w:rPr>
          <w:rFonts w:ascii="Century Gothic" w:hAnsi="Century Gothic" w:cs="Calibri"/>
          <w:sz w:val="22"/>
          <w:szCs w:val="22"/>
        </w:rPr>
        <w:t xml:space="preserve"> </w:t>
      </w:r>
      <w:r w:rsidR="00B721F5" w:rsidRPr="00FA2C6B">
        <w:rPr>
          <w:rFonts w:ascii="Century Gothic" w:hAnsi="Century Gothic" w:cs="Calibri"/>
          <w:sz w:val="22"/>
          <w:szCs w:val="22"/>
        </w:rPr>
        <w:t>od pogodbene vrednosti z DDV iz prvega odstavka 4. člena te pogodbe</w:t>
      </w:r>
      <w:r w:rsidR="006B243C" w:rsidRPr="00FA2C6B">
        <w:rPr>
          <w:rFonts w:ascii="Century Gothic" w:hAnsi="Century Gothic" w:cs="Calibri"/>
          <w:sz w:val="22"/>
          <w:szCs w:val="22"/>
        </w:rPr>
        <w:t xml:space="preserve">, poleg tega pa plača še stroške, ki jih je imel naročnik zaradi </w:t>
      </w:r>
      <w:r w:rsidR="005E4E44" w:rsidRPr="00FA2C6B">
        <w:rPr>
          <w:rFonts w:ascii="Century Gothic" w:hAnsi="Century Gothic" w:cs="Calibri"/>
          <w:sz w:val="22"/>
          <w:szCs w:val="22"/>
        </w:rPr>
        <w:t>zamude</w:t>
      </w:r>
      <w:r w:rsidR="0075083F" w:rsidRPr="00FA2C6B">
        <w:rPr>
          <w:rFonts w:ascii="Century Gothic" w:hAnsi="Century Gothic" w:cs="Calibri"/>
          <w:sz w:val="22"/>
          <w:szCs w:val="22"/>
        </w:rPr>
        <w:t>.</w:t>
      </w:r>
    </w:p>
    <w:p w14:paraId="09FB2576" w14:textId="77777777" w:rsidR="00297D89" w:rsidRDefault="00297D89" w:rsidP="00FA2C6B">
      <w:pPr>
        <w:spacing w:line="276" w:lineRule="auto"/>
        <w:jc w:val="both"/>
        <w:rPr>
          <w:rFonts w:ascii="Century Gothic" w:hAnsi="Century Gothic" w:cs="Calibri"/>
          <w:sz w:val="22"/>
          <w:szCs w:val="22"/>
        </w:rPr>
      </w:pPr>
    </w:p>
    <w:p w14:paraId="546FBA49" w14:textId="1A4182DD" w:rsidR="00297D89" w:rsidRPr="00FA2C6B" w:rsidRDefault="00297D89" w:rsidP="00FA2C6B">
      <w:pPr>
        <w:spacing w:line="276" w:lineRule="auto"/>
        <w:jc w:val="both"/>
        <w:rPr>
          <w:rFonts w:ascii="Century Gothic" w:hAnsi="Century Gothic" w:cs="Calibri"/>
          <w:sz w:val="22"/>
          <w:szCs w:val="22"/>
        </w:rPr>
      </w:pPr>
      <w:r w:rsidRPr="00297D89">
        <w:rPr>
          <w:rFonts w:ascii="Century Gothic" w:hAnsi="Century Gothic" w:cs="Calibri"/>
          <w:sz w:val="22"/>
          <w:szCs w:val="22"/>
        </w:rPr>
        <w:t xml:space="preserve">Če izvajalec katere koli svoje obveznosti po tej pogodbi ne izpolni (pri čemer ne gre za izpolnitev z zamudo) ali jih izpolni z napako, ki je na poziv </w:t>
      </w:r>
      <w:r>
        <w:rPr>
          <w:rFonts w:ascii="Century Gothic" w:hAnsi="Century Gothic" w:cs="Calibri"/>
          <w:sz w:val="22"/>
          <w:szCs w:val="22"/>
        </w:rPr>
        <w:t xml:space="preserve">naročnika </w:t>
      </w:r>
      <w:r w:rsidRPr="00297D89">
        <w:rPr>
          <w:rFonts w:ascii="Century Gothic" w:hAnsi="Century Gothic" w:cs="Calibri"/>
          <w:sz w:val="22"/>
          <w:szCs w:val="22"/>
        </w:rPr>
        <w:t xml:space="preserve">ne odpravi v celoti in v postavljenem roku, je dolžan </w:t>
      </w:r>
      <w:r>
        <w:rPr>
          <w:rFonts w:ascii="Century Gothic" w:hAnsi="Century Gothic" w:cs="Calibri"/>
          <w:sz w:val="22"/>
          <w:szCs w:val="22"/>
        </w:rPr>
        <w:t>naročniku</w:t>
      </w:r>
      <w:r w:rsidRPr="00297D89">
        <w:rPr>
          <w:rFonts w:ascii="Century Gothic" w:hAnsi="Century Gothic" w:cs="Calibri"/>
          <w:sz w:val="22"/>
          <w:szCs w:val="22"/>
        </w:rPr>
        <w:t xml:space="preserve"> plačati pogodbeno kazen v višini 10 % celotne pogodbene vrednosti (brez DDV).</w:t>
      </w:r>
    </w:p>
    <w:p w14:paraId="60A7AFF1" w14:textId="77777777" w:rsidR="006B243C" w:rsidRPr="00FA2C6B" w:rsidRDefault="006B243C" w:rsidP="00FA2C6B">
      <w:pPr>
        <w:spacing w:line="276" w:lineRule="auto"/>
        <w:jc w:val="both"/>
        <w:rPr>
          <w:rFonts w:ascii="Century Gothic" w:hAnsi="Century Gothic" w:cs="Calibri"/>
          <w:b/>
          <w:sz w:val="22"/>
          <w:szCs w:val="22"/>
        </w:rPr>
      </w:pPr>
    </w:p>
    <w:p w14:paraId="1C159867" w14:textId="77777777" w:rsidR="006B243C" w:rsidRPr="00FA2C6B" w:rsidRDefault="006B243C" w:rsidP="00FA2C6B">
      <w:pPr>
        <w:pStyle w:val="Telobesedila2"/>
        <w:spacing w:line="276" w:lineRule="auto"/>
        <w:ind w:right="-46"/>
        <w:rPr>
          <w:rFonts w:ascii="Century Gothic" w:hAnsi="Century Gothic" w:cs="Calibri"/>
          <w:sz w:val="22"/>
          <w:szCs w:val="22"/>
        </w:rPr>
      </w:pPr>
      <w:r w:rsidRPr="00FA2C6B">
        <w:rPr>
          <w:rFonts w:ascii="Century Gothic" w:hAnsi="Century Gothic" w:cs="Calibri"/>
          <w:sz w:val="22"/>
          <w:szCs w:val="22"/>
        </w:rPr>
        <w:t>Povračilo škode bo naročnik uveljavljal po splošnih načelih odškodninske odgovornosti. Za poplačilo nastalih stroškov in škode</w:t>
      </w:r>
      <w:r w:rsidR="00F85F8A" w:rsidRPr="00FA2C6B">
        <w:rPr>
          <w:rFonts w:ascii="Century Gothic" w:hAnsi="Century Gothic" w:cs="Calibri"/>
          <w:sz w:val="22"/>
          <w:szCs w:val="22"/>
        </w:rPr>
        <w:t>,</w:t>
      </w:r>
      <w:r w:rsidRPr="00FA2C6B">
        <w:rPr>
          <w:rFonts w:ascii="Century Gothic" w:hAnsi="Century Gothic" w:cs="Calibri"/>
          <w:sz w:val="22"/>
          <w:szCs w:val="22"/>
        </w:rPr>
        <w:t xml:space="preserve"> lahko naročnik koristi finančno zavarovanje za dobro in pravočasno izv</w:t>
      </w:r>
      <w:r w:rsidR="005654DA" w:rsidRPr="00FA2C6B">
        <w:rPr>
          <w:rFonts w:ascii="Century Gothic" w:hAnsi="Century Gothic" w:cs="Calibri"/>
          <w:sz w:val="22"/>
          <w:szCs w:val="22"/>
        </w:rPr>
        <w:t>edbo pogodbenih obveznosti</w:t>
      </w:r>
      <w:r w:rsidR="00803FE1" w:rsidRPr="00FA2C6B">
        <w:rPr>
          <w:rFonts w:ascii="Century Gothic" w:hAnsi="Century Gothic" w:cs="Calibri"/>
          <w:sz w:val="22"/>
          <w:szCs w:val="22"/>
        </w:rPr>
        <w:t>.</w:t>
      </w:r>
    </w:p>
    <w:p w14:paraId="038477D2" w14:textId="77777777" w:rsidR="00C17FCD" w:rsidRPr="00FA2C6B" w:rsidRDefault="00C17FCD" w:rsidP="00FA2C6B">
      <w:pPr>
        <w:spacing w:line="276" w:lineRule="auto"/>
        <w:jc w:val="both"/>
        <w:rPr>
          <w:rFonts w:ascii="Century Gothic" w:hAnsi="Century Gothic" w:cs="Calibri"/>
          <w:b/>
          <w:sz w:val="22"/>
          <w:szCs w:val="22"/>
        </w:rPr>
      </w:pPr>
    </w:p>
    <w:p w14:paraId="0BF562F2" w14:textId="77777777" w:rsidR="00984CF8" w:rsidRPr="00FA2C6B" w:rsidRDefault="00984CF8" w:rsidP="00FA2C6B">
      <w:pPr>
        <w:spacing w:line="276" w:lineRule="auto"/>
        <w:jc w:val="both"/>
        <w:rPr>
          <w:rFonts w:ascii="Century Gothic" w:hAnsi="Century Gothic" w:cs="Calibri"/>
          <w:b/>
          <w:sz w:val="22"/>
          <w:szCs w:val="22"/>
        </w:rPr>
      </w:pPr>
    </w:p>
    <w:p w14:paraId="5FE1A578" w14:textId="4D999B18" w:rsidR="006B243C" w:rsidRPr="00DC7CD1" w:rsidRDefault="006B243C" w:rsidP="00DC7CD1">
      <w:pPr>
        <w:pStyle w:val="Odstavekseznama"/>
        <w:numPr>
          <w:ilvl w:val="0"/>
          <w:numId w:val="48"/>
        </w:numPr>
        <w:spacing w:line="276" w:lineRule="auto"/>
        <w:jc w:val="both"/>
        <w:outlineLvl w:val="0"/>
        <w:rPr>
          <w:rFonts w:ascii="Century Gothic" w:hAnsi="Century Gothic" w:cs="Calibri"/>
          <w:b/>
          <w:sz w:val="22"/>
          <w:szCs w:val="22"/>
        </w:rPr>
      </w:pPr>
      <w:r w:rsidRPr="00DC7CD1">
        <w:rPr>
          <w:rFonts w:ascii="Century Gothic" w:hAnsi="Century Gothic" w:cs="Calibri"/>
          <w:b/>
          <w:sz w:val="22"/>
          <w:szCs w:val="22"/>
        </w:rPr>
        <w:t>SPREMEMBA ALI RAZVELJAVITEV POGODBE</w:t>
      </w:r>
    </w:p>
    <w:p w14:paraId="6E95D857" w14:textId="77777777" w:rsidR="006B243C" w:rsidRPr="00FA2C6B" w:rsidRDefault="006B243C" w:rsidP="00FA2C6B">
      <w:pPr>
        <w:spacing w:line="276" w:lineRule="auto"/>
        <w:jc w:val="both"/>
        <w:rPr>
          <w:rFonts w:ascii="Century Gothic" w:hAnsi="Century Gothic" w:cs="Calibri"/>
          <w:sz w:val="22"/>
          <w:szCs w:val="22"/>
        </w:rPr>
      </w:pPr>
    </w:p>
    <w:p w14:paraId="05996317"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687B28F8" w14:textId="77777777" w:rsidR="006B243C" w:rsidRPr="00FA2C6B" w:rsidRDefault="00765616"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(Razlogi na strani naročnika)</w:t>
      </w:r>
    </w:p>
    <w:p w14:paraId="57DF9419" w14:textId="77777777" w:rsidR="00765616" w:rsidRPr="00FA2C6B" w:rsidRDefault="00765616" w:rsidP="00FA2C6B">
      <w:pPr>
        <w:spacing w:line="276" w:lineRule="auto"/>
        <w:jc w:val="center"/>
        <w:rPr>
          <w:rFonts w:ascii="Century Gothic" w:hAnsi="Century Gothic" w:cs="Calibri"/>
          <w:sz w:val="22"/>
          <w:szCs w:val="22"/>
        </w:rPr>
      </w:pPr>
    </w:p>
    <w:p w14:paraId="37417367" w14:textId="68F5CEDC" w:rsidR="00B721F5" w:rsidRPr="00FA2C6B" w:rsidRDefault="00B721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Naročnik lahko pred ali med izvajanjem te pogodbe enostransko odstopi od pogodbe v primerih, ki so navedeni v 2. odstavku 2</w:t>
      </w:r>
      <w:r w:rsidR="006D1B3C">
        <w:rPr>
          <w:rFonts w:ascii="Century Gothic" w:hAnsi="Century Gothic" w:cs="Calibri"/>
          <w:sz w:val="22"/>
          <w:szCs w:val="22"/>
        </w:rPr>
        <w:t>2</w:t>
      </w:r>
      <w:r w:rsidRPr="00FA2C6B">
        <w:rPr>
          <w:rFonts w:ascii="Century Gothic" w:hAnsi="Century Gothic" w:cs="Calibri"/>
          <w:sz w:val="22"/>
          <w:szCs w:val="22"/>
        </w:rPr>
        <w:t>. člena te pogodbe ali zmanjša obseg storitev. V tem primeru je naročnik izvajalcu dolžan plačati izključno strošek že opravljenih del, potrjenih s strani naročnika. Naročnik izvajalcu ni dolžan plačati navadne škode, izgubljenega dobička ali nepremoženjske škode.</w:t>
      </w:r>
    </w:p>
    <w:p w14:paraId="64F4F49B" w14:textId="77777777" w:rsidR="00EC66DE" w:rsidRPr="00FA2C6B" w:rsidRDefault="00EC66DE" w:rsidP="00FA2C6B">
      <w:pPr>
        <w:spacing w:line="276" w:lineRule="auto"/>
        <w:jc w:val="both"/>
        <w:rPr>
          <w:rFonts w:ascii="Century Gothic" w:hAnsi="Century Gothic" w:cs="Calibri"/>
          <w:color w:val="FF0000"/>
          <w:sz w:val="22"/>
          <w:szCs w:val="22"/>
        </w:rPr>
      </w:pPr>
    </w:p>
    <w:p w14:paraId="2458D55F"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7EFE6909" w14:textId="77777777" w:rsidR="004B33EC" w:rsidRPr="00FA2C6B" w:rsidRDefault="00765616"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(Razlogi na strani izvajalca)</w:t>
      </w:r>
    </w:p>
    <w:p w14:paraId="01108213" w14:textId="77777777" w:rsidR="00765616" w:rsidRPr="00FA2C6B" w:rsidRDefault="00765616" w:rsidP="00FA2C6B">
      <w:pPr>
        <w:spacing w:line="276" w:lineRule="auto"/>
        <w:jc w:val="both"/>
        <w:rPr>
          <w:rFonts w:ascii="Century Gothic" w:hAnsi="Century Gothic" w:cs="Calibri"/>
          <w:sz w:val="22"/>
          <w:szCs w:val="22"/>
        </w:rPr>
      </w:pPr>
    </w:p>
    <w:p w14:paraId="715AB37E" w14:textId="77777777" w:rsidR="00B721F5" w:rsidRPr="00FA2C6B" w:rsidRDefault="00B721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V primeru nebistvenih kršitev obveznosti s strani izvajalca, naročnik izvajalca opomni na izpolnitev obveznosti. V kolikor izvajalec v 5 dneh od opomina kršitve ne odpravi, lahko naročnik odstopi od pogodbe brez odpovednega roka.</w:t>
      </w:r>
    </w:p>
    <w:p w14:paraId="3FA4E980" w14:textId="77777777" w:rsidR="00B721F5" w:rsidRPr="00FA2C6B" w:rsidRDefault="00B721F5" w:rsidP="00FA2C6B">
      <w:pPr>
        <w:spacing w:line="276" w:lineRule="auto"/>
        <w:jc w:val="both"/>
        <w:rPr>
          <w:rFonts w:ascii="Century Gothic" w:hAnsi="Century Gothic" w:cs="Calibri"/>
          <w:sz w:val="22"/>
          <w:szCs w:val="22"/>
        </w:rPr>
      </w:pPr>
    </w:p>
    <w:p w14:paraId="349EBB20" w14:textId="77777777" w:rsidR="00B721F5" w:rsidRPr="00FA2C6B" w:rsidRDefault="00B721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Naročnik ima pravico razveljaviti oz. razdreti pogodbo v primeru bistvenih kršitev obveznosti iz te pogodbe</w:t>
      </w:r>
      <w:r w:rsidRPr="00FA2C6B">
        <w:rPr>
          <w:rFonts w:ascii="Century Gothic" w:hAnsi="Century Gothic"/>
          <w:sz w:val="22"/>
          <w:szCs w:val="22"/>
        </w:rPr>
        <w:t xml:space="preserve"> </w:t>
      </w:r>
      <w:r w:rsidRPr="00FA2C6B">
        <w:rPr>
          <w:rFonts w:ascii="Century Gothic" w:hAnsi="Century Gothic" w:cs="Calibri"/>
          <w:sz w:val="22"/>
          <w:szCs w:val="22"/>
        </w:rPr>
        <w:t>brez opomina in brez odpovednega roka. Za bistvene kršitve te pogodbe se šteje zlasti</w:t>
      </w:r>
      <w:r w:rsidRPr="00FA2C6B">
        <w:rPr>
          <w:rFonts w:ascii="Century Gothic" w:hAnsi="Century Gothic" w:cs="Calibri"/>
          <w:color w:val="FF0000"/>
          <w:sz w:val="22"/>
          <w:szCs w:val="22"/>
        </w:rPr>
        <w:t>,</w:t>
      </w:r>
      <w:r w:rsidRPr="00FA2C6B">
        <w:rPr>
          <w:rFonts w:ascii="Century Gothic" w:hAnsi="Century Gothic" w:cs="Calibri"/>
          <w:sz w:val="22"/>
          <w:szCs w:val="22"/>
        </w:rPr>
        <w:t xml:space="preserve"> v primerih če:</w:t>
      </w:r>
    </w:p>
    <w:p w14:paraId="487D9C7B"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t>izvajalec zamuja s storitvami več kot 30 dni,</w:t>
      </w:r>
    </w:p>
    <w:p w14:paraId="15E8FD11"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lastRenderedPageBreak/>
        <w:t xml:space="preserve">se je zaradi hujših strokovnih napak izvajalca, močno omajalo zaupanje naročnika. Kot hujše strokovne napake se razumejo: nepravilna izvedba storitve, izguba relevantnih listin predanih s strani naročnika, </w:t>
      </w:r>
    </w:p>
    <w:p w14:paraId="26413B9C"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t>če izvajalec ne obvesti naročnika o okoliščinah, ki bi lahko vplivale oz. vplivajo na pravilno in pravočasno izpolnitev njegovih obveznosti,</w:t>
      </w:r>
    </w:p>
    <w:p w14:paraId="2F989F9F"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t xml:space="preserve">če podaljšanje rokov, dogovorjenih med pogodbenima strankama zaradi višje sile, traja več kot 30 dni, </w:t>
      </w:r>
    </w:p>
    <w:p w14:paraId="0D306956"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t>izvajalec drugače krši ali ne izvaja določila iz te pogodbe,</w:t>
      </w:r>
    </w:p>
    <w:p w14:paraId="1545C22A"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strike/>
          <w:sz w:val="22"/>
          <w:szCs w:val="22"/>
          <w:lang w:val="sl-SI"/>
        </w:rPr>
      </w:pPr>
      <w:r w:rsidRPr="00FA2C6B">
        <w:rPr>
          <w:rFonts w:ascii="Century Gothic" w:hAnsi="Century Gothic" w:cs="Calibri"/>
          <w:sz w:val="22"/>
          <w:szCs w:val="22"/>
          <w:lang w:val="sl-SI"/>
        </w:rPr>
        <w:t>izvajalec prekine z izvršitvijo dogovorjenih obveznosti brez pisnega soglasja kljub pisnemu opominu</w:t>
      </w:r>
      <w:r w:rsidRPr="00FA2C6B">
        <w:rPr>
          <w:rFonts w:ascii="Century Gothic" w:hAnsi="Century Gothic"/>
          <w:sz w:val="22"/>
          <w:szCs w:val="22"/>
          <w:lang w:val="sl-SI"/>
        </w:rPr>
        <w:t xml:space="preserve"> naročnika</w:t>
      </w:r>
      <w:r w:rsidRPr="00FA2C6B">
        <w:rPr>
          <w:rFonts w:ascii="Century Gothic" w:hAnsi="Century Gothic" w:cs="Calibri"/>
          <w:sz w:val="22"/>
          <w:szCs w:val="22"/>
          <w:lang w:val="sl-SI"/>
        </w:rPr>
        <w:t xml:space="preserve"> oziroma</w:t>
      </w:r>
      <w:r w:rsidRPr="00FA2C6B">
        <w:rPr>
          <w:rFonts w:ascii="Century Gothic" w:hAnsi="Century Gothic"/>
          <w:sz w:val="22"/>
          <w:szCs w:val="22"/>
          <w:lang w:val="sl-SI"/>
        </w:rPr>
        <w:t xml:space="preserve"> </w:t>
      </w:r>
      <w:r w:rsidRPr="00FA2C6B">
        <w:rPr>
          <w:rFonts w:ascii="Century Gothic" w:hAnsi="Century Gothic" w:cs="Calibri"/>
          <w:sz w:val="22"/>
          <w:szCs w:val="22"/>
          <w:lang w:val="sl-SI"/>
        </w:rPr>
        <w:t>ne opravlja storitev po tej pogodbi v skladu s pravili stroke in v skladu s pogodbeno dogovorjeno kvaliteto, in je ne more vzpostaviti niti v naknadnem roku, ki mu ga določi naročnik,</w:t>
      </w:r>
      <w:r w:rsidRPr="00FA2C6B">
        <w:rPr>
          <w:rFonts w:ascii="Century Gothic" w:hAnsi="Century Gothic"/>
          <w:strike/>
          <w:sz w:val="22"/>
          <w:szCs w:val="22"/>
          <w:lang w:val="sl-SI"/>
        </w:rPr>
        <w:t xml:space="preserve"> </w:t>
      </w:r>
    </w:p>
    <w:p w14:paraId="30368865"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t xml:space="preserve">pride do spremenjenih okoliščin, </w:t>
      </w:r>
    </w:p>
    <w:p w14:paraId="371B5AF1"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t>iz razloga navedenega v poglavju Podizvajalci te pogodbe;</w:t>
      </w:r>
    </w:p>
    <w:p w14:paraId="2F7C97A2" w14:textId="3589A0E5" w:rsidR="00B721F5" w:rsidRPr="00FA2C6B" w:rsidRDefault="00EB607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Pr>
          <w:rFonts w:ascii="Century Gothic" w:hAnsi="Century Gothic" w:cs="Calibri"/>
          <w:sz w:val="22"/>
          <w:szCs w:val="22"/>
          <w:lang w:val="sl-SI"/>
        </w:rPr>
        <w:t>v</w:t>
      </w:r>
      <w:r w:rsidR="00B721F5" w:rsidRPr="00FA2C6B">
        <w:rPr>
          <w:rFonts w:ascii="Century Gothic" w:hAnsi="Century Gothic" w:cs="Calibri"/>
          <w:sz w:val="22"/>
          <w:szCs w:val="22"/>
          <w:lang w:val="sl-SI"/>
        </w:rPr>
        <w:t xml:space="preserve"> drugih primerih, določenih s to pogodbo.</w:t>
      </w:r>
    </w:p>
    <w:p w14:paraId="59D1F1A6" w14:textId="77777777" w:rsidR="00B721F5" w:rsidRPr="00FA2C6B" w:rsidRDefault="00B721F5" w:rsidP="00FA2C6B">
      <w:pPr>
        <w:spacing w:line="276" w:lineRule="auto"/>
        <w:jc w:val="both"/>
        <w:rPr>
          <w:rFonts w:ascii="Century Gothic" w:hAnsi="Century Gothic" w:cs="Calibri"/>
          <w:sz w:val="22"/>
          <w:szCs w:val="22"/>
        </w:rPr>
      </w:pPr>
    </w:p>
    <w:p w14:paraId="6630584D" w14:textId="77777777" w:rsidR="00B721F5" w:rsidRDefault="00B721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V primeru prekinitve pogodbe zaradi gornjih vzrokov, naročnik plača izvajalcu izvršene storitve, istočasno pa ima pravico obračunati izvajalcu od mesečnega plačila plačilo pogodbene kazni in plačilo za storjeno škodo zaradi neizpolnjevanja pogodbenih obveznosti in unovčiti dane garancije. V primeru, da škodo ni možno ugotoviti, se ta obračuna v višini 10 % od pogodbene vrednosti.</w:t>
      </w:r>
    </w:p>
    <w:p w14:paraId="0252A4F7" w14:textId="77777777" w:rsidR="00297D89" w:rsidRDefault="00297D89" w:rsidP="00FA2C6B">
      <w:pPr>
        <w:spacing w:line="276" w:lineRule="auto"/>
        <w:jc w:val="both"/>
        <w:rPr>
          <w:rFonts w:ascii="Century Gothic" w:hAnsi="Century Gothic" w:cs="Calibri"/>
          <w:sz w:val="22"/>
          <w:szCs w:val="22"/>
        </w:rPr>
      </w:pPr>
    </w:p>
    <w:p w14:paraId="28DA72E3" w14:textId="77777777" w:rsidR="00B721F5" w:rsidRPr="00FA2C6B" w:rsidRDefault="00B721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Naročnik bo podal izjavo o odpovedi oz. odstopu s priporočeno poštno pošiljko. Izjava o odpovedi oz. odstopu od pogodbe začne veljati z dnem prejema odpovedi in velja za vnaprej.</w:t>
      </w:r>
    </w:p>
    <w:p w14:paraId="5F7645C1" w14:textId="4C2B4D3B" w:rsidR="003366BC" w:rsidRDefault="003366BC" w:rsidP="00FA2C6B">
      <w:pPr>
        <w:spacing w:line="276" w:lineRule="auto"/>
        <w:jc w:val="both"/>
        <w:rPr>
          <w:rFonts w:ascii="Century Gothic" w:hAnsi="Century Gothic" w:cs="Calibri"/>
          <w:sz w:val="22"/>
          <w:szCs w:val="22"/>
        </w:rPr>
      </w:pPr>
    </w:p>
    <w:p w14:paraId="6C077E31" w14:textId="77777777" w:rsidR="00EB6075" w:rsidRPr="00304A07" w:rsidRDefault="00EB6075" w:rsidP="00EB6075">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76810AAB" w14:textId="77777777" w:rsidR="00EB6075" w:rsidRPr="00304A07" w:rsidRDefault="00EB6075" w:rsidP="00EB6075">
      <w:pPr>
        <w:spacing w:line="276" w:lineRule="auto"/>
        <w:jc w:val="center"/>
        <w:rPr>
          <w:rFonts w:ascii="Century Gothic" w:hAnsi="Century Gothic" w:cs="Calibri"/>
          <w:sz w:val="22"/>
          <w:szCs w:val="22"/>
        </w:rPr>
      </w:pPr>
      <w:r w:rsidRPr="00304A07">
        <w:rPr>
          <w:rFonts w:ascii="Century Gothic" w:hAnsi="Century Gothic" w:cs="Calibri"/>
          <w:sz w:val="22"/>
          <w:szCs w:val="22"/>
        </w:rPr>
        <w:t>(Razlogi na strani partnerja in solidarna odgovornost)</w:t>
      </w:r>
    </w:p>
    <w:p w14:paraId="4F833F7A" w14:textId="77777777" w:rsidR="00EB6075" w:rsidRPr="00304A07" w:rsidRDefault="00EB6075" w:rsidP="00EB6075">
      <w:pPr>
        <w:spacing w:line="276" w:lineRule="auto"/>
        <w:jc w:val="both"/>
        <w:rPr>
          <w:rFonts w:ascii="Century Gothic" w:hAnsi="Century Gothic" w:cs="Calibri"/>
          <w:sz w:val="22"/>
          <w:szCs w:val="22"/>
        </w:rPr>
      </w:pPr>
    </w:p>
    <w:p w14:paraId="792700CF"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w:t>
      </w:r>
    </w:p>
    <w:p w14:paraId="68570F11" w14:textId="77777777" w:rsidR="00EB6075" w:rsidRPr="00304A07" w:rsidRDefault="00EB6075" w:rsidP="00EB6075">
      <w:pPr>
        <w:spacing w:line="276" w:lineRule="auto"/>
        <w:jc w:val="both"/>
        <w:rPr>
          <w:rFonts w:ascii="Century Gothic" w:hAnsi="Century Gothic" w:cs="Calibri"/>
          <w:sz w:val="20"/>
          <w:szCs w:val="22"/>
        </w:rPr>
      </w:pPr>
      <w:r>
        <w:rPr>
          <w:rFonts w:ascii="Century Gothic" w:hAnsi="Century Gothic" w:cs="Calibri"/>
          <w:sz w:val="20"/>
          <w:szCs w:val="22"/>
        </w:rPr>
        <w:t xml:space="preserve">  </w:t>
      </w:r>
    </w:p>
    <w:p w14:paraId="6EE9E167" w14:textId="77777777" w:rsidR="00EB6075" w:rsidRPr="00304A07" w:rsidRDefault="00EB6075" w:rsidP="00EB6075">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1D7931A5" w14:textId="77777777" w:rsidR="00EB6075" w:rsidRPr="00304A07" w:rsidRDefault="00EB6075" w:rsidP="00EB6075">
      <w:pPr>
        <w:spacing w:line="276" w:lineRule="auto"/>
        <w:jc w:val="center"/>
        <w:rPr>
          <w:rFonts w:ascii="Century Gothic" w:hAnsi="Century Gothic" w:cs="Calibri"/>
          <w:sz w:val="22"/>
          <w:szCs w:val="22"/>
        </w:rPr>
      </w:pPr>
      <w:r w:rsidRPr="00304A07">
        <w:rPr>
          <w:rFonts w:ascii="Century Gothic" w:hAnsi="Century Gothic" w:cs="Calibri"/>
          <w:sz w:val="22"/>
          <w:szCs w:val="22"/>
        </w:rPr>
        <w:t>(</w:t>
      </w:r>
      <w:r>
        <w:rPr>
          <w:rFonts w:ascii="Century Gothic" w:hAnsi="Century Gothic" w:cs="Calibri"/>
          <w:sz w:val="22"/>
          <w:szCs w:val="22"/>
        </w:rPr>
        <w:t>Razvezni pogoj</w:t>
      </w:r>
      <w:r w:rsidRPr="00304A07">
        <w:rPr>
          <w:rFonts w:ascii="Century Gothic" w:hAnsi="Century Gothic" w:cs="Calibri"/>
          <w:sz w:val="22"/>
          <w:szCs w:val="22"/>
        </w:rPr>
        <w:t>)</w:t>
      </w:r>
    </w:p>
    <w:p w14:paraId="4D7238EB" w14:textId="77777777" w:rsidR="00EB6075" w:rsidRPr="00304A07" w:rsidRDefault="00EB6075" w:rsidP="00EB6075">
      <w:pPr>
        <w:spacing w:line="276" w:lineRule="auto"/>
        <w:jc w:val="both"/>
        <w:rPr>
          <w:rFonts w:ascii="Century Gothic" w:hAnsi="Century Gothic" w:cs="Calibri"/>
          <w:sz w:val="22"/>
          <w:szCs w:val="22"/>
        </w:rPr>
      </w:pPr>
    </w:p>
    <w:p w14:paraId="31FE6F21" w14:textId="77777777" w:rsidR="00EB6075" w:rsidRPr="00C16ABD" w:rsidRDefault="00EB6075" w:rsidP="00EB6075">
      <w:pPr>
        <w:spacing w:line="276" w:lineRule="auto"/>
        <w:jc w:val="both"/>
        <w:rPr>
          <w:rFonts w:ascii="Century Gothic" w:hAnsi="Century Gothic" w:cs="Calibri"/>
          <w:sz w:val="22"/>
          <w:szCs w:val="22"/>
        </w:rPr>
      </w:pPr>
      <w:r w:rsidRPr="00C16ABD">
        <w:rPr>
          <w:rFonts w:ascii="Century Gothic" w:hAnsi="Century Gothic" w:cs="Calibri"/>
          <w:sz w:val="22"/>
          <w:szCs w:val="22"/>
        </w:rPr>
        <w:t>Ta pogodba je sklenjena pod razveznim pogojem, ki se uresniči v primeru izpolnitve ene od naslednjih okoliščin:</w:t>
      </w:r>
    </w:p>
    <w:p w14:paraId="08FA2413" w14:textId="77777777" w:rsidR="00EB6075" w:rsidRDefault="00EB6075" w:rsidP="00EB6075">
      <w:pPr>
        <w:pStyle w:val="Odstavekseznama"/>
        <w:numPr>
          <w:ilvl w:val="0"/>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če bo naročnik seznanjen, da je sodišče s pravnomočno odločitvijo ugotovilo kršitev obveznosti delovne, okoljske ali socialne zakonodaje s strani izvajalca ali podizvajalca ali </w:t>
      </w:r>
    </w:p>
    <w:p w14:paraId="7F46B3A2" w14:textId="77777777" w:rsidR="00EB6075" w:rsidRDefault="00EB6075" w:rsidP="00EB6075">
      <w:pPr>
        <w:pStyle w:val="Odstavekseznama"/>
        <w:numPr>
          <w:ilvl w:val="0"/>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t>če bo naročnik seznanjen, da je pristojni državni organ pri izvajalcu ali podizvajalcu v času izvajanja pogodbe ugotovil najmanj dve kršitvi v zvezi s:</w:t>
      </w:r>
    </w:p>
    <w:p w14:paraId="566639AC" w14:textId="77777777" w:rsidR="00EB6075" w:rsidRDefault="00EB6075" w:rsidP="00EB6075">
      <w:pPr>
        <w:pStyle w:val="Odstavekseznama"/>
        <w:numPr>
          <w:ilvl w:val="1"/>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plačilom za delo, </w:t>
      </w:r>
    </w:p>
    <w:p w14:paraId="2ABF6403" w14:textId="77777777" w:rsidR="00EB6075" w:rsidRDefault="00EB6075" w:rsidP="00EB6075">
      <w:pPr>
        <w:pStyle w:val="Odstavekseznama"/>
        <w:numPr>
          <w:ilvl w:val="1"/>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delovnim časom, </w:t>
      </w:r>
    </w:p>
    <w:p w14:paraId="0B6C897B" w14:textId="77777777" w:rsidR="00EB6075" w:rsidRDefault="00EB6075" w:rsidP="00EB6075">
      <w:pPr>
        <w:pStyle w:val="Odstavekseznama"/>
        <w:numPr>
          <w:ilvl w:val="1"/>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počitki, </w:t>
      </w:r>
    </w:p>
    <w:p w14:paraId="5DE2E49C" w14:textId="77777777" w:rsidR="00EB6075" w:rsidRPr="00C16ABD" w:rsidRDefault="00EB6075" w:rsidP="00EB6075">
      <w:pPr>
        <w:pStyle w:val="Odstavekseznama"/>
        <w:numPr>
          <w:ilvl w:val="1"/>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lastRenderedPageBreak/>
        <w:t xml:space="preserve">opravljanjem dela na podlagi pogodb civilnega prava kljub obstoju elementov delovnega razmerja ali v zvezi z zaposlovanjem na črno </w:t>
      </w:r>
    </w:p>
    <w:p w14:paraId="646925F6" w14:textId="77777777" w:rsidR="00EB6075" w:rsidRPr="00C16ABD" w:rsidRDefault="00EB6075" w:rsidP="00EB6075">
      <w:pPr>
        <w:spacing w:line="276" w:lineRule="auto"/>
        <w:ind w:left="708"/>
        <w:jc w:val="both"/>
        <w:rPr>
          <w:rFonts w:ascii="Century Gothic" w:hAnsi="Century Gothic" w:cs="Calibri"/>
          <w:sz w:val="22"/>
          <w:szCs w:val="22"/>
        </w:rPr>
      </w:pPr>
      <w:r w:rsidRPr="00C16ABD">
        <w:rPr>
          <w:rFonts w:ascii="Century Gothic" w:hAnsi="Century Gothic" w:cs="Calibri"/>
          <w:sz w:val="22"/>
          <w:szCs w:val="22"/>
        </w:rPr>
        <w:t>in za kateri mu je bila s pravnomočno odločitvijo ali več pravnomočnimi odločitvami izrečena globa za prekršek,</w:t>
      </w:r>
    </w:p>
    <w:p w14:paraId="30E240C9" w14:textId="77777777" w:rsidR="00EB6075" w:rsidRDefault="00EB6075" w:rsidP="00EB6075">
      <w:pPr>
        <w:spacing w:line="276" w:lineRule="auto"/>
        <w:jc w:val="both"/>
        <w:rPr>
          <w:rFonts w:ascii="Century Gothic" w:hAnsi="Century Gothic" w:cs="Calibri"/>
          <w:sz w:val="22"/>
          <w:szCs w:val="22"/>
        </w:rPr>
      </w:pPr>
    </w:p>
    <w:p w14:paraId="72DC2081" w14:textId="77777777" w:rsidR="00EB6075" w:rsidRDefault="00EB6075" w:rsidP="00EB6075">
      <w:p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1D7EBA1" w14:textId="77777777" w:rsidR="00EB6075" w:rsidRPr="00C16ABD" w:rsidRDefault="00EB6075" w:rsidP="00EB6075">
      <w:pPr>
        <w:spacing w:line="276" w:lineRule="auto"/>
        <w:jc w:val="both"/>
        <w:rPr>
          <w:rFonts w:ascii="Century Gothic" w:hAnsi="Century Gothic" w:cs="Calibri"/>
          <w:sz w:val="22"/>
          <w:szCs w:val="22"/>
        </w:rPr>
      </w:pPr>
    </w:p>
    <w:p w14:paraId="53772F37" w14:textId="77777777" w:rsidR="00EB6075" w:rsidRDefault="00EB6075" w:rsidP="00EB6075">
      <w:pPr>
        <w:spacing w:line="276" w:lineRule="auto"/>
        <w:jc w:val="both"/>
        <w:rPr>
          <w:rFonts w:ascii="Century Gothic" w:hAnsi="Century Gothic" w:cs="Calibri"/>
          <w:sz w:val="22"/>
          <w:szCs w:val="22"/>
        </w:rPr>
      </w:pPr>
      <w:r w:rsidRPr="00C16ABD">
        <w:rPr>
          <w:rFonts w:ascii="Century Gothic" w:hAnsi="Century Gothic" w:cs="Calibri"/>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1E5B45E0" w14:textId="77777777" w:rsidR="00EB6075" w:rsidRPr="00C16ABD" w:rsidRDefault="00EB6075" w:rsidP="00EB6075">
      <w:pPr>
        <w:spacing w:line="276" w:lineRule="auto"/>
        <w:jc w:val="both"/>
        <w:rPr>
          <w:rFonts w:ascii="Century Gothic" w:hAnsi="Century Gothic" w:cs="Calibri"/>
          <w:sz w:val="22"/>
          <w:szCs w:val="22"/>
        </w:rPr>
      </w:pPr>
    </w:p>
    <w:p w14:paraId="2E945447" w14:textId="77777777" w:rsidR="00EB6075" w:rsidRPr="00C16ABD" w:rsidRDefault="00EB6075" w:rsidP="00EB6075">
      <w:pPr>
        <w:spacing w:line="276" w:lineRule="auto"/>
        <w:jc w:val="both"/>
        <w:rPr>
          <w:rFonts w:ascii="Century Gothic" w:hAnsi="Century Gothic" w:cs="Calibri"/>
          <w:sz w:val="22"/>
          <w:szCs w:val="22"/>
        </w:rPr>
      </w:pPr>
      <w:r w:rsidRPr="00C16ABD">
        <w:rPr>
          <w:rFonts w:ascii="Century Gothic" w:hAnsi="Century Gothic" w:cs="Calibri"/>
          <w:sz w:val="22"/>
          <w:szCs w:val="22"/>
        </w:rPr>
        <w:t>Če naročnik v roku 30 dni od seznanitve s kršitvijo ne začne novega postopka javnega naročila, se šteje, da je pogodba razvezana trideseti dan od seznanitve s kršitvijo.</w:t>
      </w:r>
    </w:p>
    <w:p w14:paraId="343EB5D0" w14:textId="64D1BD2F" w:rsidR="00EB6075" w:rsidRDefault="00EB6075" w:rsidP="00FA2C6B">
      <w:pPr>
        <w:spacing w:line="276" w:lineRule="auto"/>
        <w:jc w:val="both"/>
        <w:rPr>
          <w:rFonts w:ascii="Century Gothic" w:hAnsi="Century Gothic" w:cs="Calibri"/>
          <w:sz w:val="22"/>
          <w:szCs w:val="22"/>
        </w:rPr>
      </w:pPr>
    </w:p>
    <w:p w14:paraId="5D539EFF" w14:textId="77777777" w:rsidR="00EB6075" w:rsidRPr="00FA2C6B" w:rsidRDefault="00EB6075" w:rsidP="00FA2C6B">
      <w:pPr>
        <w:spacing w:line="276" w:lineRule="auto"/>
        <w:jc w:val="both"/>
        <w:rPr>
          <w:rFonts w:ascii="Century Gothic" w:hAnsi="Century Gothic" w:cs="Calibri"/>
          <w:sz w:val="22"/>
          <w:szCs w:val="22"/>
        </w:rPr>
      </w:pPr>
    </w:p>
    <w:p w14:paraId="575EEE67" w14:textId="77777777" w:rsidR="000B3229" w:rsidRPr="00FA2C6B" w:rsidRDefault="000B3229"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6FECD7D5" w14:textId="7E8231EE" w:rsidR="000B3229" w:rsidRPr="00FA2C6B" w:rsidRDefault="000B3229"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sidR="00EB6075">
        <w:rPr>
          <w:rFonts w:ascii="Century Gothic" w:hAnsi="Century Gothic" w:cs="Calibri"/>
          <w:sz w:val="22"/>
          <w:szCs w:val="22"/>
        </w:rPr>
        <w:t>V</w:t>
      </w:r>
      <w:r w:rsidR="00B721F5" w:rsidRPr="00FA2C6B">
        <w:rPr>
          <w:rFonts w:ascii="Century Gothic" w:hAnsi="Century Gothic" w:cs="Calibri"/>
          <w:sz w:val="22"/>
          <w:szCs w:val="22"/>
        </w:rPr>
        <w:t>išja sila</w:t>
      </w:r>
      <w:r w:rsidRPr="00FA2C6B">
        <w:rPr>
          <w:rFonts w:ascii="Century Gothic" w:hAnsi="Century Gothic" w:cs="Calibri"/>
          <w:sz w:val="22"/>
          <w:szCs w:val="22"/>
        </w:rPr>
        <w:t>)</w:t>
      </w:r>
    </w:p>
    <w:p w14:paraId="35F70C32" w14:textId="77777777" w:rsidR="00EB6075" w:rsidRDefault="00EB6075" w:rsidP="00FA2C6B">
      <w:pPr>
        <w:spacing w:line="276" w:lineRule="auto"/>
        <w:jc w:val="both"/>
        <w:rPr>
          <w:rFonts w:ascii="Century Gothic" w:hAnsi="Century Gothic" w:cs="Calibri"/>
          <w:sz w:val="22"/>
          <w:szCs w:val="22"/>
        </w:rPr>
      </w:pPr>
    </w:p>
    <w:p w14:paraId="6C20EE3A" w14:textId="63C2745D" w:rsidR="00B721F5" w:rsidRDefault="00B721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V primeru višje sile, pod katero se razumejo vsi nepredvideni in nepričakovani dogodki, ki nastopijo neodvisno od volje strank te pogodbe in jih stranki nista mogli predvideti ob sklepanju pogodbe ter vplivajo na izvedbo obveznosti, dogovorjenih s to pogodbo, je izvajalec o tem dolžan pisno obvestiti naročnika nemudoma ter se z njim dogovoriti o nadaljnjem izvajanju pogodbe. Če za izvajalca nastopi nezmožnost izpolnjevanja obveznosti po pogodbi zaradi dogodka višje sile, pa o tem ne obvesti naročnika, izgubi pravico, da bi uporabil višjo silo kot utemeljitev, opravičilo ali podlago za uveljavljanje drugih pravic, ki bi jih sicer imel zaradi dogodka višje sile.</w:t>
      </w:r>
    </w:p>
    <w:p w14:paraId="4EB2FF4C" w14:textId="77777777" w:rsidR="00D2657E" w:rsidRDefault="00D2657E" w:rsidP="00FA2C6B">
      <w:pPr>
        <w:spacing w:line="276" w:lineRule="auto"/>
        <w:jc w:val="both"/>
        <w:rPr>
          <w:rFonts w:ascii="Century Gothic" w:hAnsi="Century Gothic" w:cs="Calibri"/>
          <w:sz w:val="22"/>
          <w:szCs w:val="22"/>
        </w:rPr>
      </w:pPr>
    </w:p>
    <w:p w14:paraId="00C90C5B" w14:textId="77777777" w:rsidR="00D2657E" w:rsidRPr="00D2657E" w:rsidRDefault="00D2657E" w:rsidP="00D2657E">
      <w:pPr>
        <w:numPr>
          <w:ilvl w:val="0"/>
          <w:numId w:val="1"/>
        </w:numPr>
        <w:spacing w:line="276" w:lineRule="auto"/>
        <w:jc w:val="center"/>
        <w:rPr>
          <w:rFonts w:ascii="Century Gothic" w:hAnsi="Century Gothic" w:cs="Calibri"/>
          <w:sz w:val="22"/>
          <w:szCs w:val="22"/>
        </w:rPr>
      </w:pPr>
      <w:r w:rsidRPr="00D2657E">
        <w:rPr>
          <w:rFonts w:ascii="Century Gothic" w:hAnsi="Century Gothic" w:cs="Calibri"/>
          <w:sz w:val="22"/>
          <w:szCs w:val="22"/>
        </w:rPr>
        <w:t>člen</w:t>
      </w:r>
    </w:p>
    <w:p w14:paraId="3BEBA0DA" w14:textId="77777777" w:rsidR="00D2657E" w:rsidRPr="00D2657E" w:rsidRDefault="00D2657E" w:rsidP="00D2657E">
      <w:pPr>
        <w:spacing w:line="276" w:lineRule="auto"/>
        <w:jc w:val="center"/>
        <w:rPr>
          <w:rFonts w:ascii="Century Gothic" w:hAnsi="Century Gothic" w:cs="Calibri"/>
          <w:sz w:val="22"/>
          <w:szCs w:val="22"/>
        </w:rPr>
      </w:pPr>
      <w:r w:rsidRPr="00D2657E">
        <w:rPr>
          <w:rFonts w:ascii="Century Gothic" w:hAnsi="Century Gothic" w:cs="Calibri"/>
          <w:sz w:val="22"/>
          <w:szCs w:val="22"/>
        </w:rPr>
        <w:t>(Spremenjene okoliščine)</w:t>
      </w:r>
    </w:p>
    <w:p w14:paraId="5986A1F6" w14:textId="77777777" w:rsidR="00D2657E" w:rsidRPr="00D2657E" w:rsidRDefault="00D2657E" w:rsidP="00D2657E">
      <w:pPr>
        <w:spacing w:after="160" w:line="276" w:lineRule="auto"/>
        <w:ind w:right="9"/>
        <w:contextualSpacing/>
        <w:jc w:val="center"/>
        <w:rPr>
          <w:rFonts w:ascii="Arial" w:eastAsia="Arial" w:hAnsi="Arial" w:cs="Arial"/>
          <w:color w:val="000000"/>
          <w:kern w:val="2"/>
          <w:sz w:val="20"/>
          <w:szCs w:val="20"/>
          <w:lang w:eastAsia="en-US"/>
        </w:rPr>
      </w:pPr>
    </w:p>
    <w:p w14:paraId="1D004CB6" w14:textId="77777777" w:rsidR="00D2657E" w:rsidRPr="00D2657E" w:rsidRDefault="00D2657E" w:rsidP="00D2657E">
      <w:pPr>
        <w:spacing w:after="160" w:line="276" w:lineRule="auto"/>
        <w:ind w:right="9"/>
        <w:contextualSpacing/>
        <w:jc w:val="both"/>
        <w:rPr>
          <w:rFonts w:ascii="Century Gothic" w:hAnsi="Century Gothic" w:cs="Calibri"/>
          <w:sz w:val="22"/>
          <w:szCs w:val="22"/>
        </w:rPr>
      </w:pPr>
      <w:r w:rsidRPr="00D2657E">
        <w:rPr>
          <w:rFonts w:ascii="Century Gothic" w:hAnsi="Century Gothic" w:cs="Calibri"/>
          <w:sz w:val="22"/>
          <w:szCs w:val="22"/>
        </w:rPr>
        <w:t>Če nastanejo po sklenitvi pogodbe okoliščine, ki bistveno otežujejo izpolnjevanje obveznosti ene stranke, in to v takšni meri, da bi bilo nepravično pogodbena tveganja prevaliti pretežno ali izključno zgolj na eno pogodbeno stranko, ima stranka, ki zaradi spremenjenih okoliščin ne more uresničiti namena pogodbe, pravico zahtevati spremembo pogodbe na način, da se ustrezni pogodbeni pogoji pravično spremenijo.</w:t>
      </w:r>
    </w:p>
    <w:p w14:paraId="2F8B9CA3" w14:textId="77777777" w:rsidR="00D2657E" w:rsidRPr="00D2657E" w:rsidRDefault="00D2657E" w:rsidP="00D2657E">
      <w:pPr>
        <w:spacing w:after="160" w:line="276" w:lineRule="auto"/>
        <w:ind w:right="9"/>
        <w:contextualSpacing/>
        <w:jc w:val="both"/>
        <w:rPr>
          <w:rFonts w:ascii="Century Gothic" w:hAnsi="Century Gothic" w:cs="Calibri"/>
          <w:sz w:val="22"/>
          <w:szCs w:val="22"/>
        </w:rPr>
      </w:pPr>
    </w:p>
    <w:p w14:paraId="1A04EDBD" w14:textId="77777777" w:rsidR="00D2657E" w:rsidRPr="00D2657E" w:rsidRDefault="00D2657E" w:rsidP="00D2657E">
      <w:pPr>
        <w:spacing w:after="160" w:line="276" w:lineRule="auto"/>
        <w:ind w:right="9"/>
        <w:contextualSpacing/>
        <w:jc w:val="both"/>
        <w:rPr>
          <w:rFonts w:ascii="Century Gothic" w:hAnsi="Century Gothic" w:cs="Calibri"/>
          <w:sz w:val="22"/>
          <w:szCs w:val="22"/>
        </w:rPr>
      </w:pPr>
      <w:r w:rsidRPr="00D2657E">
        <w:rPr>
          <w:rFonts w:ascii="Century Gothic" w:hAnsi="Century Gothic" w:cs="Calibri"/>
          <w:sz w:val="22"/>
          <w:szCs w:val="22"/>
        </w:rPr>
        <w:t>Za spremenjene okoliščine štejejo tudi predpisi, posamični akti ali ukrepi organov naročnika, ki pomenijo vključitev obveznih določb predpisov EU v pravni red Republike Slovenije ali ki pomenijo izvrševanje neposredno uporabljivih pravil prava te skupnosti.</w:t>
      </w:r>
    </w:p>
    <w:p w14:paraId="4A211AF1" w14:textId="77777777" w:rsidR="00D2657E" w:rsidRPr="00D2657E" w:rsidRDefault="00D2657E" w:rsidP="00D2657E">
      <w:pPr>
        <w:spacing w:after="160" w:line="276" w:lineRule="auto"/>
        <w:ind w:right="9"/>
        <w:contextualSpacing/>
        <w:jc w:val="both"/>
        <w:rPr>
          <w:rFonts w:ascii="Century Gothic" w:hAnsi="Century Gothic" w:cs="Calibri"/>
          <w:sz w:val="22"/>
          <w:szCs w:val="22"/>
        </w:rPr>
      </w:pPr>
    </w:p>
    <w:p w14:paraId="73135AA0" w14:textId="77777777" w:rsidR="00D2657E" w:rsidRPr="00D2657E" w:rsidRDefault="00D2657E" w:rsidP="00D2657E">
      <w:pPr>
        <w:spacing w:after="160" w:line="276" w:lineRule="auto"/>
        <w:ind w:right="9"/>
        <w:contextualSpacing/>
        <w:jc w:val="both"/>
        <w:rPr>
          <w:rFonts w:ascii="Century Gothic" w:hAnsi="Century Gothic" w:cs="Calibri"/>
          <w:sz w:val="22"/>
          <w:szCs w:val="22"/>
        </w:rPr>
      </w:pPr>
      <w:r w:rsidRPr="00D2657E">
        <w:rPr>
          <w:rFonts w:ascii="Century Gothic" w:hAnsi="Century Gothic" w:cs="Calibri"/>
          <w:sz w:val="22"/>
          <w:szCs w:val="22"/>
        </w:rPr>
        <w:t>O nastopu spremenjenih okoliščin se morata stranki nemudoma medsebojno pisno obvestiti in dogovoriti o izvajanju te pogodbe v takih pogojih.</w:t>
      </w:r>
    </w:p>
    <w:p w14:paraId="4888AC7A" w14:textId="77777777" w:rsidR="00D2657E" w:rsidRPr="00D2657E" w:rsidRDefault="00D2657E" w:rsidP="00D2657E">
      <w:pPr>
        <w:spacing w:after="160" w:line="276" w:lineRule="auto"/>
        <w:ind w:right="9"/>
        <w:contextualSpacing/>
        <w:jc w:val="both"/>
        <w:rPr>
          <w:rFonts w:ascii="Century Gothic" w:hAnsi="Century Gothic" w:cs="Calibri"/>
          <w:sz w:val="22"/>
          <w:szCs w:val="22"/>
        </w:rPr>
      </w:pPr>
    </w:p>
    <w:p w14:paraId="3E4DA401" w14:textId="77777777" w:rsidR="00D2657E" w:rsidRPr="00D2657E" w:rsidRDefault="00D2657E" w:rsidP="00D2657E">
      <w:pPr>
        <w:spacing w:after="160" w:line="276" w:lineRule="auto"/>
        <w:ind w:right="9"/>
        <w:contextualSpacing/>
        <w:jc w:val="both"/>
        <w:rPr>
          <w:rFonts w:ascii="Century Gothic" w:hAnsi="Century Gothic" w:cs="Calibri"/>
          <w:sz w:val="22"/>
          <w:szCs w:val="22"/>
        </w:rPr>
      </w:pPr>
      <w:r w:rsidRPr="00D2657E">
        <w:rPr>
          <w:rFonts w:ascii="Century Gothic" w:hAnsi="Century Gothic" w:cs="Calibri"/>
          <w:sz w:val="22"/>
          <w:szCs w:val="22"/>
        </w:rPr>
        <w:lastRenderedPageBreak/>
        <w:t>Pogodba se lahko pravično spremeni v obsegu in na način, kakor je to dovoljeno z vsakokrat veljavnimi pravili, ki urejajo spremembe pogodb o izvedbi javnega naročila.</w:t>
      </w:r>
    </w:p>
    <w:p w14:paraId="4399927B" w14:textId="77777777" w:rsidR="00D2657E" w:rsidRPr="00D2657E" w:rsidRDefault="00D2657E" w:rsidP="00D2657E">
      <w:pPr>
        <w:spacing w:after="160" w:line="276" w:lineRule="auto"/>
        <w:ind w:right="9"/>
        <w:contextualSpacing/>
        <w:jc w:val="both"/>
        <w:rPr>
          <w:rFonts w:ascii="Century Gothic" w:hAnsi="Century Gothic" w:cs="Calibri"/>
          <w:sz w:val="22"/>
          <w:szCs w:val="22"/>
        </w:rPr>
      </w:pPr>
    </w:p>
    <w:p w14:paraId="75954389" w14:textId="77777777" w:rsidR="00D2657E" w:rsidRPr="00D2657E" w:rsidRDefault="00D2657E" w:rsidP="00D2657E">
      <w:pPr>
        <w:spacing w:after="160" w:line="276" w:lineRule="auto"/>
        <w:ind w:right="9"/>
        <w:contextualSpacing/>
        <w:jc w:val="both"/>
        <w:rPr>
          <w:rFonts w:ascii="Century Gothic" w:hAnsi="Century Gothic" w:cs="Calibri"/>
          <w:sz w:val="22"/>
          <w:szCs w:val="22"/>
        </w:rPr>
      </w:pPr>
      <w:r w:rsidRPr="00D2657E">
        <w:rPr>
          <w:rFonts w:ascii="Century Gothic" w:hAnsi="Century Gothic" w:cs="Calibri"/>
          <w:sz w:val="22"/>
          <w:szCs w:val="22"/>
        </w:rPr>
        <w:t>Spremenjene okoliščine niso razlog za zahtevo po razvezi pogodbe in za enostransko prenehanje te pogodbe. Kljub spremenjenim okoliščinam je izvajalec dolžan izpolnjevati obveznosti iz te pogodbe.</w:t>
      </w:r>
    </w:p>
    <w:p w14:paraId="7A4CCA37" w14:textId="77777777" w:rsidR="00D2657E" w:rsidRPr="00D2657E" w:rsidRDefault="00D2657E" w:rsidP="00D2657E">
      <w:pPr>
        <w:spacing w:after="160" w:line="276" w:lineRule="auto"/>
        <w:ind w:right="9"/>
        <w:contextualSpacing/>
        <w:jc w:val="both"/>
        <w:rPr>
          <w:rFonts w:ascii="Century Gothic" w:hAnsi="Century Gothic" w:cs="Calibri"/>
          <w:sz w:val="22"/>
          <w:szCs w:val="22"/>
        </w:rPr>
      </w:pPr>
    </w:p>
    <w:p w14:paraId="6EF68C19" w14:textId="77777777" w:rsidR="00D2657E" w:rsidRPr="00D2657E" w:rsidRDefault="00D2657E" w:rsidP="00D2657E">
      <w:pPr>
        <w:spacing w:after="160" w:line="276" w:lineRule="auto"/>
        <w:ind w:right="9"/>
        <w:contextualSpacing/>
        <w:jc w:val="both"/>
        <w:rPr>
          <w:rFonts w:ascii="Century Gothic" w:hAnsi="Century Gothic" w:cs="Calibri"/>
          <w:sz w:val="22"/>
          <w:szCs w:val="22"/>
        </w:rPr>
      </w:pPr>
      <w:r w:rsidRPr="00D2657E">
        <w:rPr>
          <w:rFonts w:ascii="Century Gothic" w:hAnsi="Century Gothic" w:cs="Calibri"/>
          <w:sz w:val="22"/>
          <w:szCs w:val="22"/>
        </w:rPr>
        <w:t>Ni mogoče zahtevati spremembe pogodbe, če bi morala prizadeta stranka ob sklenitvi pogodbe te okoliščine upoštevati ali če bi se jim lahko izognila ali jih premagala ali če so nastale po izteku roka, določenega za izpolnitev njene obveznosti.</w:t>
      </w:r>
    </w:p>
    <w:p w14:paraId="03699F7C" w14:textId="77777777" w:rsidR="00D2657E" w:rsidRPr="00D2657E" w:rsidRDefault="00D2657E" w:rsidP="00D2657E">
      <w:pPr>
        <w:spacing w:after="160" w:line="276" w:lineRule="auto"/>
        <w:ind w:right="9"/>
        <w:contextualSpacing/>
        <w:jc w:val="both"/>
        <w:rPr>
          <w:rFonts w:ascii="Century Gothic" w:hAnsi="Century Gothic" w:cs="Calibri"/>
          <w:sz w:val="22"/>
          <w:szCs w:val="22"/>
        </w:rPr>
      </w:pPr>
    </w:p>
    <w:p w14:paraId="06180A07" w14:textId="77777777" w:rsidR="00D2657E" w:rsidRPr="00D2657E" w:rsidRDefault="00D2657E" w:rsidP="00D2657E">
      <w:pPr>
        <w:spacing w:after="160" w:line="276" w:lineRule="auto"/>
        <w:ind w:right="9"/>
        <w:contextualSpacing/>
        <w:jc w:val="both"/>
        <w:rPr>
          <w:rFonts w:ascii="Century Gothic" w:hAnsi="Century Gothic" w:cs="Calibri"/>
          <w:sz w:val="22"/>
          <w:szCs w:val="22"/>
        </w:rPr>
      </w:pPr>
      <w:r w:rsidRPr="00D2657E">
        <w:rPr>
          <w:rFonts w:ascii="Century Gothic" w:hAnsi="Century Gothic" w:cs="Calibri"/>
          <w:sz w:val="22"/>
          <w:szCs w:val="22"/>
        </w:rPr>
        <w:t>Če naročnik in izvajalec ne dosežeta dogovora o spremembi pogodbe na način, da se ustrezni pogodbeni pogoji pravično spremenijo, je izvajalec dolžan izpolnjevati obveznosti iz te pogodbe do sodne rešitve spora.</w:t>
      </w:r>
    </w:p>
    <w:p w14:paraId="410BE7D1" w14:textId="77777777" w:rsidR="00D2657E" w:rsidRPr="00FA2C6B" w:rsidRDefault="00D2657E" w:rsidP="00FA2C6B">
      <w:pPr>
        <w:spacing w:line="276" w:lineRule="auto"/>
        <w:jc w:val="both"/>
        <w:rPr>
          <w:rFonts w:ascii="Century Gothic" w:hAnsi="Century Gothic" w:cs="Calibri"/>
          <w:sz w:val="22"/>
          <w:szCs w:val="22"/>
        </w:rPr>
      </w:pPr>
    </w:p>
    <w:p w14:paraId="46601DFB" w14:textId="77777777" w:rsidR="000B3229" w:rsidRPr="00FA2C6B" w:rsidRDefault="000B3229" w:rsidP="00FA2C6B">
      <w:pPr>
        <w:spacing w:line="276" w:lineRule="auto"/>
        <w:jc w:val="both"/>
        <w:rPr>
          <w:rFonts w:ascii="Century Gothic" w:hAnsi="Century Gothic" w:cs="Calibri"/>
          <w:sz w:val="22"/>
          <w:szCs w:val="22"/>
        </w:rPr>
      </w:pPr>
    </w:p>
    <w:p w14:paraId="1806E21D" w14:textId="77777777" w:rsidR="00C35015" w:rsidRPr="00FA2C6B" w:rsidRDefault="00C35015" w:rsidP="00FA2C6B">
      <w:pPr>
        <w:spacing w:line="276" w:lineRule="auto"/>
        <w:jc w:val="both"/>
        <w:rPr>
          <w:rFonts w:ascii="Century Gothic" w:hAnsi="Century Gothic" w:cs="Calibri"/>
          <w:sz w:val="22"/>
          <w:szCs w:val="22"/>
        </w:rPr>
      </w:pPr>
    </w:p>
    <w:p w14:paraId="5B1D2AB8" w14:textId="051D22BE" w:rsidR="006B243C" w:rsidRPr="00DC7CD1" w:rsidRDefault="006B243C" w:rsidP="00DC7CD1">
      <w:pPr>
        <w:pStyle w:val="Odstavekseznama"/>
        <w:numPr>
          <w:ilvl w:val="0"/>
          <w:numId w:val="48"/>
        </w:numPr>
        <w:spacing w:line="276" w:lineRule="auto"/>
        <w:jc w:val="both"/>
        <w:rPr>
          <w:rFonts w:ascii="Century Gothic" w:hAnsi="Century Gothic" w:cs="Calibri"/>
          <w:sz w:val="22"/>
          <w:szCs w:val="22"/>
        </w:rPr>
      </w:pPr>
      <w:r w:rsidRPr="00DC7CD1">
        <w:rPr>
          <w:rFonts w:ascii="Century Gothic" w:hAnsi="Century Gothic" w:cs="Calibri"/>
          <w:b/>
          <w:sz w:val="22"/>
          <w:szCs w:val="22"/>
        </w:rPr>
        <w:t>PREHODNE IN KONČNE DOLOČBE</w:t>
      </w:r>
    </w:p>
    <w:p w14:paraId="08FCCEA5" w14:textId="77777777" w:rsidR="006B243C" w:rsidRPr="00FA2C6B" w:rsidRDefault="006B243C" w:rsidP="00FA2C6B">
      <w:pPr>
        <w:spacing w:line="276" w:lineRule="auto"/>
        <w:jc w:val="center"/>
        <w:rPr>
          <w:rFonts w:ascii="Century Gothic" w:hAnsi="Century Gothic" w:cs="Calibri"/>
          <w:sz w:val="22"/>
          <w:szCs w:val="22"/>
        </w:rPr>
      </w:pPr>
    </w:p>
    <w:p w14:paraId="65903A0D"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690FE1B5" w14:textId="77777777" w:rsidR="006B243C" w:rsidRPr="00FA2C6B" w:rsidRDefault="00A65B8B"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(Reševanje sporov in pravno nasledstvo)</w:t>
      </w:r>
    </w:p>
    <w:p w14:paraId="2152C68E" w14:textId="77777777" w:rsidR="00A65B8B" w:rsidRPr="00FA2C6B" w:rsidRDefault="00A65B8B" w:rsidP="00FA2C6B">
      <w:pPr>
        <w:spacing w:line="276" w:lineRule="auto"/>
        <w:jc w:val="both"/>
        <w:rPr>
          <w:rFonts w:ascii="Century Gothic" w:hAnsi="Century Gothic" w:cs="Calibri"/>
          <w:sz w:val="22"/>
          <w:szCs w:val="22"/>
        </w:rPr>
      </w:pPr>
    </w:p>
    <w:p w14:paraId="7F97FB57" w14:textId="77777777" w:rsidR="006B243C" w:rsidRPr="00FA2C6B" w:rsidRDefault="006B243C"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Morebitne spore iz naslova te pogodbe, ki jih pogodbene stranke ne bi mogle rešiti sporazumno, rešuje </w:t>
      </w:r>
      <w:r w:rsidR="0010165C" w:rsidRPr="00FA2C6B">
        <w:rPr>
          <w:rFonts w:ascii="Century Gothic" w:hAnsi="Century Gothic" w:cs="Calibri"/>
          <w:sz w:val="22"/>
          <w:szCs w:val="22"/>
        </w:rPr>
        <w:t xml:space="preserve">krajevno </w:t>
      </w:r>
      <w:r w:rsidRPr="00FA2C6B">
        <w:rPr>
          <w:rFonts w:ascii="Century Gothic" w:hAnsi="Century Gothic" w:cs="Calibri"/>
          <w:sz w:val="22"/>
          <w:szCs w:val="22"/>
        </w:rPr>
        <w:t>pristojno sodišče</w:t>
      </w:r>
      <w:r w:rsidR="0010165C" w:rsidRPr="00FA2C6B">
        <w:rPr>
          <w:rFonts w:ascii="Century Gothic" w:hAnsi="Century Gothic" w:cs="Calibri"/>
          <w:sz w:val="22"/>
          <w:szCs w:val="22"/>
        </w:rPr>
        <w:t xml:space="preserve"> po sedežu naročnika</w:t>
      </w:r>
      <w:r w:rsidRPr="00FA2C6B">
        <w:rPr>
          <w:rFonts w:ascii="Century Gothic" w:hAnsi="Century Gothic" w:cs="Calibri"/>
          <w:sz w:val="22"/>
          <w:szCs w:val="22"/>
        </w:rPr>
        <w:t>.</w:t>
      </w:r>
    </w:p>
    <w:p w14:paraId="04923CEF" w14:textId="77777777" w:rsidR="006B243C" w:rsidRPr="00FA2C6B" w:rsidRDefault="006B243C" w:rsidP="00FA2C6B">
      <w:pPr>
        <w:spacing w:line="276" w:lineRule="auto"/>
        <w:jc w:val="both"/>
        <w:rPr>
          <w:rFonts w:ascii="Century Gothic" w:hAnsi="Century Gothic" w:cs="Calibri"/>
          <w:sz w:val="22"/>
          <w:szCs w:val="22"/>
        </w:rPr>
      </w:pPr>
    </w:p>
    <w:p w14:paraId="793847E8" w14:textId="619BB008" w:rsidR="004B3847" w:rsidRDefault="00A50C26" w:rsidP="00FA2C6B">
      <w:pPr>
        <w:spacing w:line="276" w:lineRule="auto"/>
        <w:rPr>
          <w:rFonts w:ascii="Century Gothic" w:hAnsi="Century Gothic" w:cs="Calibri"/>
          <w:sz w:val="22"/>
          <w:szCs w:val="22"/>
        </w:rPr>
      </w:pPr>
      <w:r w:rsidRPr="00FA2C6B">
        <w:rPr>
          <w:rFonts w:ascii="Century Gothic" w:hAnsi="Century Gothic" w:cs="Calibri"/>
          <w:sz w:val="22"/>
          <w:szCs w:val="22"/>
        </w:rPr>
        <w:t>V primeru statusne spremembe pogodbenih strank se vse pravice in obveznosti po tej pogodbi prenesejo na njihove pravne naslednike.</w:t>
      </w:r>
    </w:p>
    <w:p w14:paraId="2CBD02E4" w14:textId="77777777" w:rsidR="00EB6075" w:rsidRPr="00FA2C6B" w:rsidRDefault="00EB6075" w:rsidP="00FA2C6B">
      <w:pPr>
        <w:spacing w:line="276" w:lineRule="auto"/>
        <w:rPr>
          <w:rFonts w:ascii="Century Gothic" w:hAnsi="Century Gothic" w:cs="Calibri"/>
          <w:sz w:val="22"/>
          <w:szCs w:val="22"/>
        </w:rPr>
      </w:pPr>
    </w:p>
    <w:p w14:paraId="7F2B7A20" w14:textId="77777777" w:rsidR="00FD7A69" w:rsidRPr="00FA2C6B" w:rsidRDefault="00FD7A69"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41F91EBA" w14:textId="77777777" w:rsidR="00FD7A69" w:rsidRPr="00FA2C6B" w:rsidRDefault="00A65B8B"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(Protikorupcijska klavzula)</w:t>
      </w:r>
    </w:p>
    <w:p w14:paraId="0D1C9E37" w14:textId="77777777" w:rsidR="00A65B8B" w:rsidRPr="00FA2C6B" w:rsidRDefault="00A65B8B" w:rsidP="00FA2C6B">
      <w:pPr>
        <w:spacing w:line="276" w:lineRule="auto"/>
        <w:rPr>
          <w:rFonts w:ascii="Century Gothic" w:hAnsi="Century Gothic" w:cs="Calibri"/>
          <w:sz w:val="22"/>
          <w:szCs w:val="22"/>
        </w:rPr>
      </w:pPr>
    </w:p>
    <w:p w14:paraId="1DEE52E3" w14:textId="77777777" w:rsidR="00FD7A69" w:rsidRPr="00FA2C6B" w:rsidRDefault="00FD7A69"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5AEE9D10" w14:textId="77777777" w:rsidR="00FD7A69" w:rsidRPr="00FA2C6B" w:rsidRDefault="00FD7A69" w:rsidP="00FA2C6B">
      <w:pPr>
        <w:numPr>
          <w:ilvl w:val="0"/>
          <w:numId w:val="12"/>
        </w:num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pridobitev posla ali </w:t>
      </w:r>
    </w:p>
    <w:p w14:paraId="0F0C5D69" w14:textId="77777777" w:rsidR="00FD7A69" w:rsidRPr="00FA2C6B" w:rsidRDefault="00FD7A69" w:rsidP="00FA2C6B">
      <w:pPr>
        <w:numPr>
          <w:ilvl w:val="0"/>
          <w:numId w:val="12"/>
        </w:num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za sklenitev posla pod ugodnejšimi pogoji ali </w:t>
      </w:r>
    </w:p>
    <w:p w14:paraId="68683C84" w14:textId="77777777" w:rsidR="00FD7A69" w:rsidRPr="00FA2C6B" w:rsidRDefault="00FD7A69" w:rsidP="00FA2C6B">
      <w:pPr>
        <w:numPr>
          <w:ilvl w:val="0"/>
          <w:numId w:val="12"/>
        </w:num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za opustitev dolžnega nadzora nad izvajanjem pogodbenih obveznosti ali </w:t>
      </w:r>
    </w:p>
    <w:p w14:paraId="01E676B6" w14:textId="77777777" w:rsidR="00FD7A69" w:rsidRPr="00FA2C6B" w:rsidRDefault="00FD7A69" w:rsidP="00FA2C6B">
      <w:pPr>
        <w:numPr>
          <w:ilvl w:val="0"/>
          <w:numId w:val="12"/>
        </w:numPr>
        <w:spacing w:line="276" w:lineRule="auto"/>
        <w:jc w:val="both"/>
        <w:rPr>
          <w:rFonts w:ascii="Century Gothic" w:hAnsi="Century Gothic" w:cs="Calibri"/>
          <w:sz w:val="22"/>
          <w:szCs w:val="22"/>
        </w:rPr>
      </w:pPr>
      <w:r w:rsidRPr="00FA2C6B">
        <w:rPr>
          <w:rFonts w:ascii="Century Gothic" w:hAnsi="Century Gothic"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164E708" w14:textId="77777777" w:rsidR="00FD7A69" w:rsidRPr="00FA2C6B" w:rsidRDefault="00FD7A69" w:rsidP="00FA2C6B">
      <w:pPr>
        <w:spacing w:line="276" w:lineRule="auto"/>
        <w:jc w:val="center"/>
        <w:rPr>
          <w:rFonts w:ascii="Century Gothic" w:hAnsi="Century Gothic" w:cs="Calibri"/>
          <w:sz w:val="22"/>
          <w:szCs w:val="22"/>
        </w:rPr>
      </w:pPr>
    </w:p>
    <w:p w14:paraId="16FFD941" w14:textId="77777777" w:rsidR="00EE6998" w:rsidRPr="00FA2C6B" w:rsidRDefault="00EE6998"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703E57B0" w14:textId="77777777" w:rsidR="00EE6998" w:rsidRPr="00FA2C6B" w:rsidRDefault="00EE6998"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(Veljavnost pogodbe)</w:t>
      </w:r>
    </w:p>
    <w:p w14:paraId="22B6FA26" w14:textId="77777777" w:rsidR="003122C2" w:rsidRPr="00FA2C6B" w:rsidRDefault="003122C2" w:rsidP="00FA2C6B">
      <w:pPr>
        <w:spacing w:line="276" w:lineRule="auto"/>
        <w:jc w:val="center"/>
        <w:rPr>
          <w:rFonts w:ascii="Century Gothic" w:hAnsi="Century Gothic" w:cs="Calibri"/>
          <w:sz w:val="22"/>
          <w:szCs w:val="22"/>
        </w:rPr>
      </w:pPr>
    </w:p>
    <w:p w14:paraId="60A74F8E" w14:textId="1EBD6A3F" w:rsidR="00A50C26" w:rsidRPr="00FA2C6B" w:rsidRDefault="00A50C26" w:rsidP="00EB6075">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Pogodba se sklepa za obdobje izvajanja storitev v </w:t>
      </w:r>
      <w:r w:rsidRPr="00D04EB6">
        <w:rPr>
          <w:rFonts w:ascii="Century Gothic" w:hAnsi="Century Gothic" w:cs="Calibri"/>
          <w:sz w:val="22"/>
          <w:szCs w:val="22"/>
        </w:rPr>
        <w:t xml:space="preserve">obsegu </w:t>
      </w:r>
      <w:r w:rsidR="00A16F5A">
        <w:rPr>
          <w:rFonts w:ascii="Century Gothic" w:hAnsi="Century Gothic" w:cs="Calibri"/>
          <w:sz w:val="22"/>
          <w:szCs w:val="22"/>
        </w:rPr>
        <w:t>48</w:t>
      </w:r>
      <w:r w:rsidRPr="00D04EB6">
        <w:rPr>
          <w:rFonts w:ascii="Century Gothic" w:hAnsi="Century Gothic" w:cs="Calibri"/>
          <w:sz w:val="22"/>
          <w:szCs w:val="22"/>
        </w:rPr>
        <w:t xml:space="preserve"> mesecev. </w:t>
      </w:r>
    </w:p>
    <w:p w14:paraId="0DA3ECEE" w14:textId="77777777" w:rsidR="00A50C26" w:rsidRPr="00FA2C6B" w:rsidRDefault="00A50C26" w:rsidP="00FA2C6B">
      <w:pPr>
        <w:spacing w:line="276" w:lineRule="auto"/>
        <w:rPr>
          <w:rFonts w:ascii="Century Gothic" w:hAnsi="Century Gothic" w:cs="Calibri"/>
          <w:sz w:val="22"/>
          <w:szCs w:val="22"/>
        </w:rPr>
      </w:pPr>
    </w:p>
    <w:p w14:paraId="1EA1FCC7" w14:textId="55161A0A" w:rsidR="00A33385" w:rsidRDefault="00A50C26" w:rsidP="00EB6075">
      <w:pPr>
        <w:spacing w:line="276" w:lineRule="auto"/>
        <w:jc w:val="both"/>
        <w:rPr>
          <w:rFonts w:ascii="Century Gothic" w:hAnsi="Century Gothic" w:cs="Calibri"/>
          <w:sz w:val="22"/>
          <w:szCs w:val="22"/>
        </w:rPr>
      </w:pPr>
      <w:r w:rsidRPr="00FA2C6B">
        <w:rPr>
          <w:rFonts w:ascii="Century Gothic" w:hAnsi="Century Gothic" w:cs="Calibri"/>
          <w:sz w:val="22"/>
          <w:szCs w:val="22"/>
        </w:rPr>
        <w:lastRenderedPageBreak/>
        <w:t>Predmetna pogodba začne veljati z dnem podpisa</w:t>
      </w:r>
      <w:r w:rsidR="002E7ED6">
        <w:rPr>
          <w:rFonts w:ascii="Century Gothic" w:hAnsi="Century Gothic" w:cs="Calibri"/>
          <w:sz w:val="22"/>
          <w:szCs w:val="22"/>
        </w:rPr>
        <w:t xml:space="preserve"> zadnje izmed</w:t>
      </w:r>
      <w:r w:rsidRPr="00FA2C6B">
        <w:rPr>
          <w:rFonts w:ascii="Century Gothic" w:hAnsi="Century Gothic" w:cs="Calibri"/>
          <w:sz w:val="22"/>
          <w:szCs w:val="22"/>
        </w:rPr>
        <w:t xml:space="preserve"> pogodbenih strank, pod pogojem, da je predložena garancija za dobro izvedbo pogodbenih obveznosti.</w:t>
      </w:r>
    </w:p>
    <w:p w14:paraId="724D7BF5" w14:textId="77777777" w:rsidR="00A33385" w:rsidRDefault="00A33385" w:rsidP="00EB6075">
      <w:pPr>
        <w:spacing w:line="276" w:lineRule="auto"/>
        <w:jc w:val="both"/>
        <w:rPr>
          <w:rFonts w:ascii="Century Gothic" w:hAnsi="Century Gothic" w:cs="Calibri"/>
          <w:sz w:val="22"/>
          <w:szCs w:val="22"/>
        </w:rPr>
      </w:pPr>
    </w:p>
    <w:p w14:paraId="7BD43EC9" w14:textId="6655ED16" w:rsidR="00A50C26" w:rsidRPr="00FA2C6B" w:rsidRDefault="00A33385" w:rsidP="00EB6075">
      <w:pPr>
        <w:spacing w:line="276" w:lineRule="auto"/>
        <w:jc w:val="both"/>
        <w:rPr>
          <w:rFonts w:ascii="Century Gothic" w:hAnsi="Century Gothic" w:cs="Calibri"/>
          <w:sz w:val="22"/>
          <w:szCs w:val="22"/>
        </w:rPr>
      </w:pPr>
      <w:r w:rsidRPr="00A33385">
        <w:rPr>
          <w:rFonts w:ascii="Century Gothic" w:hAnsi="Century Gothic" w:cs="Calibri"/>
          <w:sz w:val="22"/>
          <w:szCs w:val="22"/>
        </w:rPr>
        <w:t xml:space="preserve">Naročnik lahko po 12 mesecih kadarkoli od pogodbe predčasno odstopi, če ne bo imel zagotovljenih sredstev za izvedbo predmeta naročila. </w:t>
      </w:r>
      <w:r w:rsidR="00A50C26" w:rsidRPr="00FA2C6B">
        <w:rPr>
          <w:rFonts w:ascii="Century Gothic" w:hAnsi="Century Gothic" w:cs="Calibri"/>
          <w:sz w:val="22"/>
          <w:szCs w:val="22"/>
        </w:rPr>
        <w:t xml:space="preserve"> </w:t>
      </w:r>
    </w:p>
    <w:p w14:paraId="0EB8A264" w14:textId="77777777" w:rsidR="00EE6998" w:rsidRPr="00FA2C6B" w:rsidRDefault="00EE6998" w:rsidP="00FA2C6B">
      <w:pPr>
        <w:spacing w:line="276" w:lineRule="auto"/>
        <w:jc w:val="center"/>
        <w:rPr>
          <w:rFonts w:ascii="Century Gothic" w:hAnsi="Century Gothic" w:cs="Calibri"/>
          <w:sz w:val="22"/>
          <w:szCs w:val="22"/>
        </w:rPr>
      </w:pPr>
    </w:p>
    <w:p w14:paraId="5C3A8455"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4BF39EF3" w14:textId="77777777" w:rsidR="006B243C" w:rsidRPr="00FA2C6B" w:rsidRDefault="00A65B8B"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(Končna določba)</w:t>
      </w:r>
    </w:p>
    <w:p w14:paraId="5C25A399" w14:textId="77777777" w:rsidR="00A65B8B" w:rsidRPr="00FA2C6B" w:rsidRDefault="00A65B8B" w:rsidP="00FA2C6B">
      <w:pPr>
        <w:spacing w:line="276" w:lineRule="auto"/>
        <w:jc w:val="both"/>
        <w:rPr>
          <w:rFonts w:ascii="Century Gothic" w:hAnsi="Century Gothic" w:cs="Calibri"/>
          <w:sz w:val="22"/>
          <w:szCs w:val="22"/>
        </w:rPr>
      </w:pPr>
    </w:p>
    <w:p w14:paraId="2B01FDD3" w14:textId="77777777" w:rsidR="004B33EC" w:rsidRPr="00FA2C6B" w:rsidRDefault="009E6814"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Ta pogodba</w:t>
      </w:r>
      <w:r w:rsidR="004B33EC" w:rsidRPr="00FA2C6B">
        <w:rPr>
          <w:rFonts w:ascii="Century Gothic" w:hAnsi="Century Gothic" w:cs="Calibri"/>
          <w:sz w:val="22"/>
          <w:szCs w:val="22"/>
        </w:rPr>
        <w:t xml:space="preserve"> je sestavljena </w:t>
      </w:r>
      <w:r w:rsidR="008325F5" w:rsidRPr="00FA2C6B">
        <w:rPr>
          <w:rFonts w:ascii="Century Gothic" w:hAnsi="Century Gothic" w:cs="Calibri"/>
          <w:sz w:val="22"/>
          <w:szCs w:val="22"/>
        </w:rPr>
        <w:t>štirih (</w:t>
      </w:r>
      <w:r w:rsidR="005E4E44" w:rsidRPr="00FA2C6B">
        <w:rPr>
          <w:rFonts w:ascii="Century Gothic" w:hAnsi="Century Gothic" w:cs="Calibri"/>
          <w:sz w:val="22"/>
          <w:szCs w:val="22"/>
        </w:rPr>
        <w:t>4</w:t>
      </w:r>
      <w:r w:rsidR="008325F5" w:rsidRPr="00FA2C6B">
        <w:rPr>
          <w:rFonts w:ascii="Century Gothic" w:hAnsi="Century Gothic" w:cs="Calibri"/>
          <w:sz w:val="22"/>
          <w:szCs w:val="22"/>
        </w:rPr>
        <w:t>)</w:t>
      </w:r>
      <w:r w:rsidR="004B33EC" w:rsidRPr="00FA2C6B">
        <w:rPr>
          <w:rFonts w:ascii="Century Gothic" w:hAnsi="Century Gothic" w:cs="Calibri"/>
          <w:sz w:val="22"/>
          <w:szCs w:val="22"/>
        </w:rPr>
        <w:t xml:space="preserve"> izvodih, od katerih prejme vsaka pogodbena stranka po </w:t>
      </w:r>
      <w:r w:rsidR="008325F5" w:rsidRPr="00FA2C6B">
        <w:rPr>
          <w:rFonts w:ascii="Century Gothic" w:hAnsi="Century Gothic" w:cs="Calibri"/>
          <w:sz w:val="22"/>
          <w:szCs w:val="22"/>
        </w:rPr>
        <w:t xml:space="preserve">dva (2) </w:t>
      </w:r>
      <w:r w:rsidR="007920FF" w:rsidRPr="00FA2C6B">
        <w:rPr>
          <w:rFonts w:ascii="Century Gothic" w:hAnsi="Century Gothic" w:cs="Calibri"/>
          <w:sz w:val="22"/>
          <w:szCs w:val="22"/>
        </w:rPr>
        <w:t>izvoda</w:t>
      </w:r>
      <w:r w:rsidR="004B33EC" w:rsidRPr="00FA2C6B">
        <w:rPr>
          <w:rFonts w:ascii="Century Gothic" w:hAnsi="Century Gothic" w:cs="Calibri"/>
          <w:sz w:val="22"/>
          <w:szCs w:val="22"/>
        </w:rPr>
        <w:t xml:space="preserve">. </w:t>
      </w:r>
    </w:p>
    <w:p w14:paraId="067347F2" w14:textId="77777777" w:rsidR="00EE6998" w:rsidRPr="00FA2C6B" w:rsidRDefault="00EE6998" w:rsidP="00FA2C6B">
      <w:pPr>
        <w:spacing w:line="276" w:lineRule="auto"/>
        <w:rPr>
          <w:rFonts w:ascii="Century Gothic" w:hAnsi="Century Gothic" w:cs="Calibri"/>
          <w:sz w:val="22"/>
          <w:szCs w:val="22"/>
        </w:rPr>
      </w:pPr>
    </w:p>
    <w:p w14:paraId="0F9BBC8C" w14:textId="77777777" w:rsidR="00F864FD" w:rsidRPr="00FA2C6B" w:rsidRDefault="00F864FD" w:rsidP="00FA2C6B">
      <w:pPr>
        <w:spacing w:line="276" w:lineRule="auto"/>
        <w:rPr>
          <w:rFonts w:ascii="Century Gothic" w:hAnsi="Century Gothic" w:cs="Calibri"/>
          <w:sz w:val="22"/>
          <w:szCs w:val="22"/>
        </w:rPr>
      </w:pPr>
    </w:p>
    <w:p w14:paraId="649D1216" w14:textId="77777777" w:rsidR="001E7B50" w:rsidRPr="00FA2C6B" w:rsidRDefault="001E7B50" w:rsidP="00FA2C6B">
      <w:pPr>
        <w:spacing w:line="276" w:lineRule="auto"/>
        <w:rPr>
          <w:rFonts w:ascii="Century Gothic" w:hAnsi="Century Gothic" w:cs="Calibri"/>
          <w:sz w:val="22"/>
          <w:szCs w:val="22"/>
        </w:rPr>
      </w:pPr>
    </w:p>
    <w:p w14:paraId="78CBBDEA" w14:textId="77777777" w:rsidR="001E7B50" w:rsidRPr="00FA2C6B" w:rsidRDefault="001E7B50" w:rsidP="00FA2C6B">
      <w:pPr>
        <w:spacing w:line="276" w:lineRule="auto"/>
        <w:rPr>
          <w:rFonts w:ascii="Century Gothic" w:hAnsi="Century Gothic" w:cs="Calibri"/>
          <w:sz w:val="22"/>
          <w:szCs w:val="22"/>
        </w:rPr>
      </w:pPr>
    </w:p>
    <w:tbl>
      <w:tblPr>
        <w:tblW w:w="0" w:type="auto"/>
        <w:tblLook w:val="04A0" w:firstRow="1" w:lastRow="0" w:firstColumn="1" w:lastColumn="0" w:noHBand="0" w:noVBand="1"/>
      </w:tblPr>
      <w:tblGrid>
        <w:gridCol w:w="4666"/>
        <w:gridCol w:w="4666"/>
      </w:tblGrid>
      <w:tr w:rsidR="001E7B50" w:rsidRPr="00FA2C6B" w14:paraId="6E110A48" w14:textId="77777777" w:rsidTr="00FB6D38">
        <w:tc>
          <w:tcPr>
            <w:tcW w:w="5059" w:type="dxa"/>
          </w:tcPr>
          <w:p w14:paraId="3B41B7BD" w14:textId="77777777" w:rsidR="001E7B50" w:rsidRPr="00FA2C6B" w:rsidRDefault="001E7B50" w:rsidP="00FA2C6B">
            <w:pPr>
              <w:spacing w:line="276" w:lineRule="auto"/>
              <w:rPr>
                <w:rFonts w:ascii="Century Gothic" w:hAnsi="Century Gothic" w:cs="Arial"/>
                <w:b/>
                <w:sz w:val="22"/>
                <w:szCs w:val="22"/>
              </w:rPr>
            </w:pPr>
            <w:r w:rsidRPr="00FA2C6B">
              <w:rPr>
                <w:rFonts w:ascii="Century Gothic" w:hAnsi="Century Gothic" w:cs="Arial"/>
                <w:sz w:val="22"/>
                <w:szCs w:val="22"/>
              </w:rPr>
              <w:t>Številka: ……………………………</w:t>
            </w:r>
          </w:p>
          <w:p w14:paraId="63329FB4" w14:textId="77777777" w:rsidR="001E7B50" w:rsidRPr="00FA2C6B" w:rsidRDefault="001E7B50" w:rsidP="00FA2C6B">
            <w:pPr>
              <w:spacing w:line="276" w:lineRule="auto"/>
              <w:jc w:val="center"/>
              <w:rPr>
                <w:rFonts w:ascii="Century Gothic" w:hAnsi="Century Gothic" w:cs="Arial"/>
                <w:b/>
                <w:sz w:val="22"/>
                <w:szCs w:val="22"/>
              </w:rPr>
            </w:pPr>
          </w:p>
          <w:p w14:paraId="2825B8A0" w14:textId="77777777" w:rsidR="001E7B50" w:rsidRPr="00FA2C6B" w:rsidRDefault="001E7B50" w:rsidP="00FA2C6B">
            <w:pPr>
              <w:spacing w:line="276" w:lineRule="auto"/>
              <w:jc w:val="center"/>
              <w:rPr>
                <w:rFonts w:ascii="Century Gothic" w:hAnsi="Century Gothic" w:cs="Arial"/>
                <w:b/>
                <w:sz w:val="22"/>
                <w:szCs w:val="22"/>
              </w:rPr>
            </w:pPr>
          </w:p>
          <w:p w14:paraId="4A288BBF" w14:textId="77777777" w:rsidR="001E7B50" w:rsidRPr="00FA2C6B" w:rsidRDefault="00024853" w:rsidP="00FA2C6B">
            <w:pPr>
              <w:spacing w:line="276" w:lineRule="auto"/>
              <w:jc w:val="center"/>
              <w:rPr>
                <w:rFonts w:ascii="Century Gothic" w:hAnsi="Century Gothic" w:cs="Arial"/>
                <w:sz w:val="22"/>
                <w:szCs w:val="22"/>
              </w:rPr>
            </w:pPr>
            <w:r w:rsidRPr="00FA2C6B">
              <w:rPr>
                <w:rFonts w:ascii="Century Gothic" w:hAnsi="Century Gothic" w:cs="Arial"/>
                <w:sz w:val="22"/>
                <w:szCs w:val="22"/>
              </w:rPr>
              <w:t>IZVAJALEC</w:t>
            </w:r>
            <w:r w:rsidR="001E7B50" w:rsidRPr="00FA2C6B">
              <w:rPr>
                <w:rFonts w:ascii="Century Gothic" w:hAnsi="Century Gothic" w:cs="Arial"/>
                <w:sz w:val="22"/>
                <w:szCs w:val="22"/>
              </w:rPr>
              <w:t>:</w:t>
            </w:r>
          </w:p>
          <w:p w14:paraId="1085EC04" w14:textId="77777777" w:rsidR="001E7B50" w:rsidRPr="00FA2C6B" w:rsidRDefault="00024853" w:rsidP="00FA2C6B">
            <w:pPr>
              <w:spacing w:line="276" w:lineRule="auto"/>
              <w:jc w:val="center"/>
              <w:rPr>
                <w:rFonts w:ascii="Century Gothic" w:hAnsi="Century Gothic" w:cs="Calibri"/>
                <w:b/>
                <w:sz w:val="22"/>
                <w:szCs w:val="22"/>
              </w:rPr>
            </w:pPr>
            <w:r w:rsidRPr="00FA2C6B">
              <w:rPr>
                <w:rFonts w:ascii="Century Gothic" w:hAnsi="Century Gothic" w:cs="Calibri"/>
                <w:b/>
                <w:sz w:val="22"/>
                <w:szCs w:val="22"/>
              </w:rPr>
              <w:t>…..</w:t>
            </w:r>
          </w:p>
          <w:p w14:paraId="7CBC0FD2" w14:textId="77777777" w:rsidR="00024853" w:rsidRPr="00FA2C6B" w:rsidRDefault="00024853" w:rsidP="00FA2C6B">
            <w:pPr>
              <w:spacing w:line="276" w:lineRule="auto"/>
              <w:jc w:val="center"/>
              <w:rPr>
                <w:rFonts w:ascii="Century Gothic" w:hAnsi="Century Gothic" w:cs="Arial"/>
                <w:b/>
                <w:sz w:val="22"/>
                <w:szCs w:val="22"/>
              </w:rPr>
            </w:pPr>
            <w:r w:rsidRPr="00FA2C6B">
              <w:rPr>
                <w:rFonts w:ascii="Century Gothic" w:hAnsi="Century Gothic" w:cs="Calibri"/>
                <w:b/>
                <w:sz w:val="22"/>
                <w:szCs w:val="22"/>
              </w:rPr>
              <w:t>…….</w:t>
            </w:r>
          </w:p>
          <w:p w14:paraId="55B7D83C" w14:textId="77777777" w:rsidR="001E7B50" w:rsidRPr="00FA2C6B" w:rsidRDefault="001E7B50" w:rsidP="00FA2C6B">
            <w:pPr>
              <w:spacing w:line="276" w:lineRule="auto"/>
              <w:jc w:val="center"/>
              <w:rPr>
                <w:rFonts w:ascii="Century Gothic" w:hAnsi="Century Gothic" w:cs="Arial"/>
                <w:sz w:val="22"/>
                <w:szCs w:val="22"/>
              </w:rPr>
            </w:pPr>
          </w:p>
          <w:p w14:paraId="08EF53D6" w14:textId="77777777" w:rsidR="001E7B50" w:rsidRPr="00FA2C6B" w:rsidRDefault="00024853" w:rsidP="00FA2C6B">
            <w:pPr>
              <w:spacing w:line="276" w:lineRule="auto"/>
              <w:jc w:val="center"/>
              <w:rPr>
                <w:rFonts w:ascii="Century Gothic" w:hAnsi="Century Gothic" w:cs="Arial"/>
                <w:sz w:val="22"/>
                <w:szCs w:val="22"/>
              </w:rPr>
            </w:pPr>
            <w:r w:rsidRPr="00FA2C6B">
              <w:rPr>
                <w:rFonts w:ascii="Century Gothic" w:hAnsi="Century Gothic" w:cs="Calibri"/>
                <w:sz w:val="22"/>
                <w:szCs w:val="22"/>
              </w:rPr>
              <w:t>…….</w:t>
            </w:r>
          </w:p>
          <w:p w14:paraId="606FEAA5" w14:textId="77777777" w:rsidR="001E7B50" w:rsidRPr="00FA2C6B" w:rsidRDefault="001E7B50" w:rsidP="00FA2C6B">
            <w:pPr>
              <w:spacing w:line="276" w:lineRule="auto"/>
              <w:jc w:val="center"/>
              <w:rPr>
                <w:rFonts w:ascii="Century Gothic" w:hAnsi="Century Gothic" w:cs="Arial"/>
                <w:sz w:val="22"/>
                <w:szCs w:val="22"/>
              </w:rPr>
            </w:pPr>
          </w:p>
          <w:p w14:paraId="408994BB" w14:textId="77777777" w:rsidR="001E7B50" w:rsidRPr="00FA2C6B" w:rsidRDefault="001E7B50" w:rsidP="00FA2C6B">
            <w:pPr>
              <w:spacing w:line="276" w:lineRule="auto"/>
              <w:jc w:val="center"/>
              <w:rPr>
                <w:rFonts w:ascii="Century Gothic" w:hAnsi="Century Gothic" w:cs="Arial"/>
                <w:sz w:val="22"/>
                <w:szCs w:val="22"/>
              </w:rPr>
            </w:pPr>
          </w:p>
          <w:p w14:paraId="1A9FE9A1" w14:textId="77777777" w:rsidR="00EB6075" w:rsidRPr="00FA2C6B" w:rsidRDefault="00EB6075" w:rsidP="00EB6075">
            <w:pPr>
              <w:spacing w:line="276" w:lineRule="auto"/>
              <w:jc w:val="center"/>
              <w:rPr>
                <w:rFonts w:ascii="Century Gothic" w:hAnsi="Century Gothic" w:cs="Arial"/>
                <w:sz w:val="22"/>
                <w:szCs w:val="22"/>
              </w:rPr>
            </w:pPr>
            <w:r>
              <w:rPr>
                <w:rFonts w:ascii="Century Gothic" w:hAnsi="Century Gothic" w:cs="Arial"/>
                <w:sz w:val="22"/>
                <w:szCs w:val="22"/>
              </w:rPr>
              <w:t>V ……, dne ……</w:t>
            </w:r>
          </w:p>
          <w:p w14:paraId="791BAD23" w14:textId="65C39109" w:rsidR="001E7B50" w:rsidRPr="00FA2C6B" w:rsidRDefault="001E7B50" w:rsidP="00FA2C6B">
            <w:pPr>
              <w:spacing w:line="276" w:lineRule="auto"/>
              <w:jc w:val="center"/>
              <w:rPr>
                <w:rFonts w:ascii="Century Gothic" w:hAnsi="Century Gothic" w:cs="Arial"/>
                <w:sz w:val="22"/>
                <w:szCs w:val="22"/>
              </w:rPr>
            </w:pPr>
          </w:p>
        </w:tc>
        <w:tc>
          <w:tcPr>
            <w:tcW w:w="5060" w:type="dxa"/>
          </w:tcPr>
          <w:p w14:paraId="35CE0470" w14:textId="77777777" w:rsidR="001E7B50" w:rsidRPr="00FA2C6B" w:rsidRDefault="001E7B50" w:rsidP="00FA2C6B">
            <w:pPr>
              <w:spacing w:line="276" w:lineRule="auto"/>
              <w:rPr>
                <w:rFonts w:ascii="Century Gothic" w:hAnsi="Century Gothic" w:cs="Arial"/>
                <w:b/>
                <w:sz w:val="22"/>
                <w:szCs w:val="22"/>
              </w:rPr>
            </w:pPr>
            <w:r w:rsidRPr="00FA2C6B">
              <w:rPr>
                <w:rFonts w:ascii="Century Gothic" w:hAnsi="Century Gothic" w:cs="Arial"/>
                <w:sz w:val="22"/>
                <w:szCs w:val="22"/>
              </w:rPr>
              <w:t>Številka: ……………………………</w:t>
            </w:r>
          </w:p>
          <w:p w14:paraId="3B8D05BE" w14:textId="77777777" w:rsidR="001E7B50" w:rsidRPr="00FA2C6B" w:rsidRDefault="001E7B50" w:rsidP="00FA2C6B">
            <w:pPr>
              <w:spacing w:line="276" w:lineRule="auto"/>
              <w:jc w:val="center"/>
              <w:rPr>
                <w:rFonts w:ascii="Century Gothic" w:hAnsi="Century Gothic" w:cs="Arial"/>
                <w:b/>
                <w:sz w:val="22"/>
                <w:szCs w:val="22"/>
              </w:rPr>
            </w:pPr>
          </w:p>
          <w:p w14:paraId="2C2227AF" w14:textId="77777777" w:rsidR="001E7B50" w:rsidRPr="00FA2C6B" w:rsidRDefault="001E7B50" w:rsidP="00FA2C6B">
            <w:pPr>
              <w:spacing w:line="276" w:lineRule="auto"/>
              <w:jc w:val="center"/>
              <w:rPr>
                <w:rFonts w:ascii="Century Gothic" w:hAnsi="Century Gothic" w:cs="Arial"/>
                <w:b/>
                <w:sz w:val="22"/>
                <w:szCs w:val="22"/>
              </w:rPr>
            </w:pPr>
          </w:p>
          <w:p w14:paraId="3559405D" w14:textId="77777777" w:rsidR="001E7B50" w:rsidRPr="00FA2C6B" w:rsidRDefault="001E7B50" w:rsidP="00FA2C6B">
            <w:pPr>
              <w:spacing w:line="276" w:lineRule="auto"/>
              <w:jc w:val="center"/>
              <w:rPr>
                <w:rFonts w:ascii="Century Gothic" w:hAnsi="Century Gothic" w:cs="Arial"/>
                <w:sz w:val="22"/>
                <w:szCs w:val="22"/>
              </w:rPr>
            </w:pPr>
            <w:r w:rsidRPr="00FA2C6B">
              <w:rPr>
                <w:rFonts w:ascii="Century Gothic" w:hAnsi="Century Gothic" w:cs="Arial"/>
                <w:sz w:val="22"/>
                <w:szCs w:val="22"/>
              </w:rPr>
              <w:t>NAROČNIK:</w:t>
            </w:r>
          </w:p>
          <w:p w14:paraId="72379141" w14:textId="288ECEFF" w:rsidR="001E7B50" w:rsidRDefault="00EB6075" w:rsidP="00FA2C6B">
            <w:pPr>
              <w:spacing w:line="276" w:lineRule="auto"/>
              <w:jc w:val="center"/>
              <w:rPr>
                <w:rFonts w:ascii="Century Gothic" w:hAnsi="Century Gothic" w:cs="Arial"/>
                <w:sz w:val="22"/>
                <w:szCs w:val="22"/>
              </w:rPr>
            </w:pPr>
            <w:r>
              <w:rPr>
                <w:rFonts w:ascii="Century Gothic" w:hAnsi="Century Gothic" w:cs="Arial"/>
                <w:sz w:val="22"/>
                <w:szCs w:val="22"/>
              </w:rPr>
              <w:t>Javna agencija Republike Slovenije za varnost prometa</w:t>
            </w:r>
          </w:p>
          <w:p w14:paraId="09A7C403" w14:textId="0417637C" w:rsidR="00EB6075" w:rsidRDefault="00EB6075" w:rsidP="00FA2C6B">
            <w:pPr>
              <w:spacing w:line="276" w:lineRule="auto"/>
              <w:jc w:val="center"/>
              <w:rPr>
                <w:rFonts w:ascii="Century Gothic" w:hAnsi="Century Gothic" w:cs="Arial"/>
                <w:sz w:val="22"/>
                <w:szCs w:val="22"/>
              </w:rPr>
            </w:pPr>
          </w:p>
          <w:p w14:paraId="58CC68F1" w14:textId="1ABE99E7" w:rsidR="001E7B50" w:rsidRPr="00FA2C6B" w:rsidRDefault="00255741" w:rsidP="00FA2C6B">
            <w:pPr>
              <w:spacing w:line="276" w:lineRule="auto"/>
              <w:jc w:val="center"/>
              <w:rPr>
                <w:rFonts w:ascii="Century Gothic" w:hAnsi="Century Gothic" w:cs="Arial"/>
                <w:sz w:val="22"/>
                <w:szCs w:val="22"/>
              </w:rPr>
            </w:pPr>
            <w:r>
              <w:rPr>
                <w:rFonts w:ascii="Century Gothic" w:hAnsi="Century Gothic" w:cs="Arial"/>
                <w:sz w:val="22"/>
                <w:szCs w:val="22"/>
              </w:rPr>
              <w:t>Saša Jevšnik Kafol</w:t>
            </w:r>
          </w:p>
          <w:p w14:paraId="34E2C8FB" w14:textId="77777777" w:rsidR="001E7B50" w:rsidRPr="00FA2C6B" w:rsidRDefault="001E7B50" w:rsidP="00FA2C6B">
            <w:pPr>
              <w:spacing w:line="276" w:lineRule="auto"/>
              <w:jc w:val="center"/>
              <w:rPr>
                <w:rFonts w:ascii="Century Gothic" w:hAnsi="Century Gothic" w:cs="Arial"/>
                <w:sz w:val="22"/>
                <w:szCs w:val="22"/>
              </w:rPr>
            </w:pPr>
          </w:p>
          <w:p w14:paraId="7B452071" w14:textId="77777777" w:rsidR="00024853" w:rsidRPr="00FA2C6B" w:rsidRDefault="00024853" w:rsidP="00FA2C6B">
            <w:pPr>
              <w:spacing w:line="276" w:lineRule="auto"/>
              <w:jc w:val="center"/>
              <w:rPr>
                <w:rFonts w:ascii="Century Gothic" w:hAnsi="Century Gothic" w:cs="Arial"/>
                <w:sz w:val="22"/>
                <w:szCs w:val="22"/>
              </w:rPr>
            </w:pPr>
          </w:p>
          <w:p w14:paraId="25FA9865" w14:textId="08A297A0" w:rsidR="00024853" w:rsidRPr="00FA2C6B" w:rsidRDefault="00EB6075" w:rsidP="00FA2C6B">
            <w:pPr>
              <w:spacing w:line="276" w:lineRule="auto"/>
              <w:jc w:val="center"/>
              <w:rPr>
                <w:rFonts w:ascii="Century Gothic" w:hAnsi="Century Gothic" w:cs="Arial"/>
                <w:sz w:val="22"/>
                <w:szCs w:val="22"/>
              </w:rPr>
            </w:pPr>
            <w:r>
              <w:rPr>
                <w:rFonts w:ascii="Century Gothic" w:hAnsi="Century Gothic" w:cs="Arial"/>
                <w:sz w:val="22"/>
                <w:szCs w:val="22"/>
              </w:rPr>
              <w:t>V ……, dne ……</w:t>
            </w:r>
          </w:p>
          <w:p w14:paraId="3E195CFC" w14:textId="4E80705A" w:rsidR="001E7B50" w:rsidRPr="00FA2C6B" w:rsidRDefault="001E7B50" w:rsidP="00FA2C6B">
            <w:pPr>
              <w:spacing w:line="276" w:lineRule="auto"/>
              <w:jc w:val="center"/>
              <w:rPr>
                <w:rFonts w:ascii="Century Gothic" w:hAnsi="Century Gothic" w:cs="Arial"/>
                <w:sz w:val="22"/>
                <w:szCs w:val="22"/>
              </w:rPr>
            </w:pPr>
          </w:p>
        </w:tc>
      </w:tr>
    </w:tbl>
    <w:p w14:paraId="3653E74A" w14:textId="77777777" w:rsidR="001E7B50" w:rsidRPr="00FA2C6B" w:rsidRDefault="001E7B50" w:rsidP="00FA2C6B">
      <w:pPr>
        <w:spacing w:line="276" w:lineRule="auto"/>
        <w:rPr>
          <w:rFonts w:ascii="Century Gothic" w:hAnsi="Century Gothic" w:cs="Calibri"/>
          <w:sz w:val="22"/>
          <w:szCs w:val="22"/>
        </w:rPr>
      </w:pPr>
    </w:p>
    <w:sectPr w:rsidR="001E7B50" w:rsidRPr="00FA2C6B" w:rsidSect="00DF3468">
      <w:footerReference w:type="default" r:id="rId8"/>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AC481" w14:textId="77777777" w:rsidR="00A910AE" w:rsidRDefault="00A910AE" w:rsidP="00E9522B">
      <w:pPr>
        <w:pStyle w:val="Naslov1"/>
      </w:pPr>
      <w:r>
        <w:separator/>
      </w:r>
    </w:p>
  </w:endnote>
  <w:endnote w:type="continuationSeparator" w:id="0">
    <w:p w14:paraId="57B11337" w14:textId="77777777" w:rsidR="00A910AE" w:rsidRDefault="00A910AE"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02C77" w14:textId="77777777" w:rsidR="00FA2C6B" w:rsidRPr="005B7E3B" w:rsidRDefault="00FA2C6B" w:rsidP="00984CF8">
    <w:pPr>
      <w:pStyle w:val="Noga"/>
      <w:pBdr>
        <w:top w:val="single" w:sz="4" w:space="1" w:color="auto"/>
      </w:pBdr>
      <w:jc w:val="right"/>
      <w:rPr>
        <w:rFonts w:ascii="Calibri" w:hAnsi="Calibri" w:cs="Calibri"/>
        <w:sz w:val="18"/>
        <w:szCs w:val="20"/>
      </w:rPr>
    </w:pPr>
    <w:r>
      <w:rPr>
        <w:rFonts w:ascii="Cambria" w:hAnsi="Cambria"/>
        <w:sz w:val="20"/>
        <w:szCs w:val="20"/>
      </w:rPr>
      <w:tab/>
    </w:r>
    <w:r w:rsidRPr="005B7E3B">
      <w:rPr>
        <w:rFonts w:ascii="Calibri" w:hAnsi="Calibri" w:cs="Calibri"/>
        <w:smallCaps/>
        <w:sz w:val="18"/>
        <w:szCs w:val="20"/>
      </w:rPr>
      <w:t>Stran</w:t>
    </w:r>
    <w:r w:rsidRPr="005B7E3B">
      <w:rPr>
        <w:rFonts w:ascii="Calibri" w:hAnsi="Calibri" w:cs="Calibri"/>
        <w:sz w:val="18"/>
        <w:szCs w:val="20"/>
      </w:rPr>
      <w:t xml:space="preserve"> </w:t>
    </w:r>
    <w:r w:rsidRPr="005B7E3B">
      <w:rPr>
        <w:rStyle w:val="tevilkastrani"/>
        <w:rFonts w:ascii="Calibri" w:hAnsi="Calibri" w:cs="Calibri"/>
        <w:sz w:val="18"/>
        <w:szCs w:val="20"/>
      </w:rPr>
      <w:fldChar w:fldCharType="begin"/>
    </w:r>
    <w:r w:rsidRPr="005B7E3B">
      <w:rPr>
        <w:rStyle w:val="tevilkastrani"/>
        <w:rFonts w:ascii="Calibri" w:hAnsi="Calibri" w:cs="Calibri"/>
        <w:sz w:val="18"/>
        <w:szCs w:val="20"/>
      </w:rPr>
      <w:instrText xml:space="preserve"> PAGE </w:instrText>
    </w:r>
    <w:r w:rsidRPr="005B7E3B">
      <w:rPr>
        <w:rStyle w:val="tevilkastrani"/>
        <w:rFonts w:ascii="Calibri" w:hAnsi="Calibri" w:cs="Calibri"/>
        <w:sz w:val="18"/>
        <w:szCs w:val="20"/>
      </w:rPr>
      <w:fldChar w:fldCharType="separate"/>
    </w:r>
    <w:r>
      <w:rPr>
        <w:rStyle w:val="tevilkastrani"/>
        <w:rFonts w:ascii="Calibri" w:hAnsi="Calibri" w:cs="Calibri"/>
        <w:noProof/>
        <w:sz w:val="18"/>
        <w:szCs w:val="20"/>
      </w:rPr>
      <w:t>20</w:t>
    </w:r>
    <w:r w:rsidRPr="005B7E3B">
      <w:rPr>
        <w:rStyle w:val="tevilkastrani"/>
        <w:rFonts w:ascii="Calibri" w:hAnsi="Calibri" w:cs="Calibri"/>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05227" w14:textId="77777777" w:rsidR="00A910AE" w:rsidRDefault="00A910AE" w:rsidP="00E9522B">
      <w:pPr>
        <w:pStyle w:val="Naslov1"/>
      </w:pPr>
      <w:r>
        <w:separator/>
      </w:r>
    </w:p>
  </w:footnote>
  <w:footnote w:type="continuationSeparator" w:id="0">
    <w:p w14:paraId="47839F6C" w14:textId="77777777" w:rsidR="00A910AE" w:rsidRDefault="00A910AE" w:rsidP="00E9522B">
      <w:pPr>
        <w:pStyle w:val="Naslov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6214652"/>
    <w:multiLevelType w:val="hybridMultilevel"/>
    <w:tmpl w:val="01D0EDE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4449A3"/>
    <w:multiLevelType w:val="hybridMultilevel"/>
    <w:tmpl w:val="49222324"/>
    <w:lvl w:ilvl="0" w:tplc="F580E05A">
      <w:start w:val="12"/>
      <w:numFmt w:val="bullet"/>
      <w:lvlText w:val="-"/>
      <w:lvlJc w:val="left"/>
      <w:pPr>
        <w:ind w:left="720" w:hanging="360"/>
      </w:pPr>
      <w:rPr>
        <w:rFonts w:ascii="Trebuchet MS" w:eastAsiaTheme="minorEastAsia"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357A0A"/>
    <w:multiLevelType w:val="hybridMultilevel"/>
    <w:tmpl w:val="552AC6CA"/>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2E38DB"/>
    <w:multiLevelType w:val="hybridMultilevel"/>
    <w:tmpl w:val="D80CE380"/>
    <w:lvl w:ilvl="0" w:tplc="0424001B">
      <w:start w:val="1"/>
      <w:numFmt w:val="lowerRoman"/>
      <w:lvlText w:val="%1."/>
      <w:lvlJc w:val="righ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ADA59D9"/>
    <w:multiLevelType w:val="hybridMultilevel"/>
    <w:tmpl w:val="3328D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247449"/>
    <w:multiLevelType w:val="hybridMultilevel"/>
    <w:tmpl w:val="9A5C47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DDD84BCA">
      <w:start w:val="15"/>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0A16CB"/>
    <w:multiLevelType w:val="hybridMultilevel"/>
    <w:tmpl w:val="3328DB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3A80FB8"/>
    <w:multiLevelType w:val="multilevel"/>
    <w:tmpl w:val="FA3ED0D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80" w:hanging="360"/>
      </w:pPr>
      <w:rPr>
        <w:rFonts w:ascii="Calibri" w:hAnsi="Calibri"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80C0C23"/>
    <w:multiLevelType w:val="hybridMultilevel"/>
    <w:tmpl w:val="58FE5D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6C7066CC">
      <w:start w:val="2"/>
      <w:numFmt w:val="bullet"/>
      <w:lvlText w:val="-"/>
      <w:lvlJc w:val="left"/>
      <w:pPr>
        <w:ind w:left="2160" w:hanging="360"/>
      </w:pPr>
      <w:rPr>
        <w:rFonts w:ascii="Arial" w:eastAsia="Times New Roman" w:hAnsi="Arial" w:cs="Aria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D93ADD"/>
    <w:multiLevelType w:val="hybridMultilevel"/>
    <w:tmpl w:val="30BE68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524628B"/>
    <w:multiLevelType w:val="hybridMultilevel"/>
    <w:tmpl w:val="7700E07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15:restartNumberingAfterBreak="0">
    <w:nsid w:val="37E2216C"/>
    <w:multiLevelType w:val="hybridMultilevel"/>
    <w:tmpl w:val="B98CD610"/>
    <w:lvl w:ilvl="0" w:tplc="EB082A84">
      <w:start w:val="6210"/>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A8D004A"/>
    <w:multiLevelType w:val="hybridMultilevel"/>
    <w:tmpl w:val="640E09F4"/>
    <w:lvl w:ilvl="0" w:tplc="04240001">
      <w:start w:val="1"/>
      <w:numFmt w:val="bullet"/>
      <w:lvlText w:val=""/>
      <w:lvlJc w:val="left"/>
      <w:pPr>
        <w:ind w:left="792" w:hanging="360"/>
      </w:pPr>
      <w:rPr>
        <w:rFonts w:ascii="Symbol" w:hAnsi="Symbol" w:hint="default"/>
      </w:rPr>
    </w:lvl>
    <w:lvl w:ilvl="1" w:tplc="04240003" w:tentative="1">
      <w:start w:val="1"/>
      <w:numFmt w:val="bullet"/>
      <w:lvlText w:val="o"/>
      <w:lvlJc w:val="left"/>
      <w:pPr>
        <w:ind w:left="1512" w:hanging="360"/>
      </w:pPr>
      <w:rPr>
        <w:rFonts w:ascii="Courier New" w:hAnsi="Courier New" w:cs="Courier New" w:hint="default"/>
      </w:rPr>
    </w:lvl>
    <w:lvl w:ilvl="2" w:tplc="04240005" w:tentative="1">
      <w:start w:val="1"/>
      <w:numFmt w:val="bullet"/>
      <w:lvlText w:val=""/>
      <w:lvlJc w:val="left"/>
      <w:pPr>
        <w:ind w:left="2232" w:hanging="360"/>
      </w:pPr>
      <w:rPr>
        <w:rFonts w:ascii="Wingdings" w:hAnsi="Wingdings" w:hint="default"/>
      </w:rPr>
    </w:lvl>
    <w:lvl w:ilvl="3" w:tplc="04240001" w:tentative="1">
      <w:start w:val="1"/>
      <w:numFmt w:val="bullet"/>
      <w:lvlText w:val=""/>
      <w:lvlJc w:val="left"/>
      <w:pPr>
        <w:ind w:left="2952" w:hanging="360"/>
      </w:pPr>
      <w:rPr>
        <w:rFonts w:ascii="Symbol" w:hAnsi="Symbol" w:hint="default"/>
      </w:rPr>
    </w:lvl>
    <w:lvl w:ilvl="4" w:tplc="04240003" w:tentative="1">
      <w:start w:val="1"/>
      <w:numFmt w:val="bullet"/>
      <w:lvlText w:val="o"/>
      <w:lvlJc w:val="left"/>
      <w:pPr>
        <w:ind w:left="3672" w:hanging="360"/>
      </w:pPr>
      <w:rPr>
        <w:rFonts w:ascii="Courier New" w:hAnsi="Courier New" w:cs="Courier New" w:hint="default"/>
      </w:rPr>
    </w:lvl>
    <w:lvl w:ilvl="5" w:tplc="04240005" w:tentative="1">
      <w:start w:val="1"/>
      <w:numFmt w:val="bullet"/>
      <w:lvlText w:val=""/>
      <w:lvlJc w:val="left"/>
      <w:pPr>
        <w:ind w:left="4392" w:hanging="360"/>
      </w:pPr>
      <w:rPr>
        <w:rFonts w:ascii="Wingdings" w:hAnsi="Wingdings" w:hint="default"/>
      </w:rPr>
    </w:lvl>
    <w:lvl w:ilvl="6" w:tplc="04240001" w:tentative="1">
      <w:start w:val="1"/>
      <w:numFmt w:val="bullet"/>
      <w:lvlText w:val=""/>
      <w:lvlJc w:val="left"/>
      <w:pPr>
        <w:ind w:left="5112" w:hanging="360"/>
      </w:pPr>
      <w:rPr>
        <w:rFonts w:ascii="Symbol" w:hAnsi="Symbol" w:hint="default"/>
      </w:rPr>
    </w:lvl>
    <w:lvl w:ilvl="7" w:tplc="04240003" w:tentative="1">
      <w:start w:val="1"/>
      <w:numFmt w:val="bullet"/>
      <w:lvlText w:val="o"/>
      <w:lvlJc w:val="left"/>
      <w:pPr>
        <w:ind w:left="5832" w:hanging="360"/>
      </w:pPr>
      <w:rPr>
        <w:rFonts w:ascii="Courier New" w:hAnsi="Courier New" w:cs="Courier New" w:hint="default"/>
      </w:rPr>
    </w:lvl>
    <w:lvl w:ilvl="8" w:tplc="04240005" w:tentative="1">
      <w:start w:val="1"/>
      <w:numFmt w:val="bullet"/>
      <w:lvlText w:val=""/>
      <w:lvlJc w:val="left"/>
      <w:pPr>
        <w:ind w:left="6552" w:hanging="360"/>
      </w:pPr>
      <w:rPr>
        <w:rFonts w:ascii="Wingdings" w:hAnsi="Wingdings" w:hint="default"/>
      </w:rPr>
    </w:lvl>
  </w:abstractNum>
  <w:abstractNum w:abstractNumId="23" w15:restartNumberingAfterBreak="0">
    <w:nsid w:val="3BE92514"/>
    <w:multiLevelType w:val="hybridMultilevel"/>
    <w:tmpl w:val="578037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CAB2AC4"/>
    <w:multiLevelType w:val="hybridMultilevel"/>
    <w:tmpl w:val="698C81B8"/>
    <w:lvl w:ilvl="0" w:tplc="E8A6E41A">
      <w:start w:val="1"/>
      <w:numFmt w:val="upperRoman"/>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EA61B2C"/>
    <w:multiLevelType w:val="hybridMultilevel"/>
    <w:tmpl w:val="151C3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D21B22"/>
    <w:multiLevelType w:val="hybridMultilevel"/>
    <w:tmpl w:val="5B6831BC"/>
    <w:lvl w:ilvl="0" w:tplc="56EAE5A2">
      <w:start w:val="1"/>
      <w:numFmt w:val="bullet"/>
      <w:lvlText w:val=""/>
      <w:lvlJc w:val="left"/>
      <w:pPr>
        <w:ind w:left="787" w:hanging="360"/>
      </w:pPr>
      <w:rPr>
        <w:rFonts w:ascii="Wingdings" w:hAnsi="Wingdings" w:hint="default"/>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7" w15:restartNumberingAfterBreak="0">
    <w:nsid w:val="44860D4B"/>
    <w:multiLevelType w:val="hybridMultilevel"/>
    <w:tmpl w:val="5CCC6158"/>
    <w:lvl w:ilvl="0" w:tplc="04090001">
      <w:start w:val="1"/>
      <w:numFmt w:val="bullet"/>
      <w:lvlText w:val=""/>
      <w:lvlJc w:val="left"/>
      <w:pPr>
        <w:tabs>
          <w:tab w:val="num" w:pos="1146"/>
        </w:tabs>
        <w:ind w:left="1146" w:hanging="360"/>
      </w:pPr>
      <w:rPr>
        <w:rFonts w:ascii="Symbol" w:hAnsi="Symbol" w:hint="default"/>
      </w:rPr>
    </w:lvl>
    <w:lvl w:ilvl="1" w:tplc="04090003" w:tentative="1">
      <w:start w:val="1"/>
      <w:numFmt w:val="bullet"/>
      <w:lvlText w:val="o"/>
      <w:lvlJc w:val="left"/>
      <w:pPr>
        <w:tabs>
          <w:tab w:val="num" w:pos="1866"/>
        </w:tabs>
        <w:ind w:left="1866" w:hanging="360"/>
      </w:pPr>
      <w:rPr>
        <w:rFonts w:ascii="Courier New" w:hAnsi="Courier New" w:cs="Courier New" w:hint="default"/>
      </w:rPr>
    </w:lvl>
    <w:lvl w:ilvl="2" w:tplc="04090005" w:tentative="1">
      <w:start w:val="1"/>
      <w:numFmt w:val="bullet"/>
      <w:lvlText w:val=""/>
      <w:lvlJc w:val="left"/>
      <w:pPr>
        <w:tabs>
          <w:tab w:val="num" w:pos="2586"/>
        </w:tabs>
        <w:ind w:left="2586" w:hanging="360"/>
      </w:pPr>
      <w:rPr>
        <w:rFonts w:ascii="Wingdings" w:hAnsi="Wingdings" w:hint="default"/>
      </w:rPr>
    </w:lvl>
    <w:lvl w:ilvl="3" w:tplc="04090001" w:tentative="1">
      <w:start w:val="1"/>
      <w:numFmt w:val="bullet"/>
      <w:lvlText w:val=""/>
      <w:lvlJc w:val="left"/>
      <w:pPr>
        <w:tabs>
          <w:tab w:val="num" w:pos="3306"/>
        </w:tabs>
        <w:ind w:left="3306" w:hanging="360"/>
      </w:pPr>
      <w:rPr>
        <w:rFonts w:ascii="Symbol" w:hAnsi="Symbol" w:hint="default"/>
      </w:rPr>
    </w:lvl>
    <w:lvl w:ilvl="4" w:tplc="04090003" w:tentative="1">
      <w:start w:val="1"/>
      <w:numFmt w:val="bullet"/>
      <w:lvlText w:val="o"/>
      <w:lvlJc w:val="left"/>
      <w:pPr>
        <w:tabs>
          <w:tab w:val="num" w:pos="4026"/>
        </w:tabs>
        <w:ind w:left="4026" w:hanging="360"/>
      </w:pPr>
      <w:rPr>
        <w:rFonts w:ascii="Courier New" w:hAnsi="Courier New" w:cs="Courier New" w:hint="default"/>
      </w:rPr>
    </w:lvl>
    <w:lvl w:ilvl="5" w:tplc="04090005" w:tentative="1">
      <w:start w:val="1"/>
      <w:numFmt w:val="bullet"/>
      <w:lvlText w:val=""/>
      <w:lvlJc w:val="left"/>
      <w:pPr>
        <w:tabs>
          <w:tab w:val="num" w:pos="4746"/>
        </w:tabs>
        <w:ind w:left="4746" w:hanging="360"/>
      </w:pPr>
      <w:rPr>
        <w:rFonts w:ascii="Wingdings" w:hAnsi="Wingdings" w:hint="default"/>
      </w:rPr>
    </w:lvl>
    <w:lvl w:ilvl="6" w:tplc="04090001" w:tentative="1">
      <w:start w:val="1"/>
      <w:numFmt w:val="bullet"/>
      <w:lvlText w:val=""/>
      <w:lvlJc w:val="left"/>
      <w:pPr>
        <w:tabs>
          <w:tab w:val="num" w:pos="5466"/>
        </w:tabs>
        <w:ind w:left="5466" w:hanging="360"/>
      </w:pPr>
      <w:rPr>
        <w:rFonts w:ascii="Symbol" w:hAnsi="Symbol" w:hint="default"/>
      </w:rPr>
    </w:lvl>
    <w:lvl w:ilvl="7" w:tplc="04090003" w:tentative="1">
      <w:start w:val="1"/>
      <w:numFmt w:val="bullet"/>
      <w:lvlText w:val="o"/>
      <w:lvlJc w:val="left"/>
      <w:pPr>
        <w:tabs>
          <w:tab w:val="num" w:pos="6186"/>
        </w:tabs>
        <w:ind w:left="6186" w:hanging="360"/>
      </w:pPr>
      <w:rPr>
        <w:rFonts w:ascii="Courier New" w:hAnsi="Courier New" w:cs="Courier New" w:hint="default"/>
      </w:rPr>
    </w:lvl>
    <w:lvl w:ilvl="8" w:tplc="04090005" w:tentative="1">
      <w:start w:val="1"/>
      <w:numFmt w:val="bullet"/>
      <w:lvlText w:val=""/>
      <w:lvlJc w:val="left"/>
      <w:pPr>
        <w:tabs>
          <w:tab w:val="num" w:pos="6906"/>
        </w:tabs>
        <w:ind w:left="6906" w:hanging="360"/>
      </w:pPr>
      <w:rPr>
        <w:rFonts w:ascii="Wingdings" w:hAnsi="Wingdings" w:hint="default"/>
      </w:rPr>
    </w:lvl>
  </w:abstractNum>
  <w:abstractNum w:abstractNumId="28"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4CE541F1"/>
    <w:multiLevelType w:val="hybridMultilevel"/>
    <w:tmpl w:val="F07202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E125D9B"/>
    <w:multiLevelType w:val="hybridMultilevel"/>
    <w:tmpl w:val="88F0DB8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59EB5C27"/>
    <w:multiLevelType w:val="hybridMultilevel"/>
    <w:tmpl w:val="0B1EC19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8AB2FF4"/>
    <w:multiLevelType w:val="hybridMultilevel"/>
    <w:tmpl w:val="6C708D6E"/>
    <w:lvl w:ilvl="0" w:tplc="04240001">
      <w:start w:val="1"/>
      <w:numFmt w:val="bullet"/>
      <w:lvlText w:val=""/>
      <w:lvlJc w:val="left"/>
      <w:pPr>
        <w:ind w:left="1428" w:hanging="360"/>
      </w:pPr>
      <w:rPr>
        <w:rFonts w:ascii="Symbol" w:hAnsi="Symbol" w:hint="default"/>
      </w:rPr>
    </w:lvl>
    <w:lvl w:ilvl="1" w:tplc="1E502340">
      <w:numFmt w:val="bullet"/>
      <w:lvlText w:val="•"/>
      <w:lvlJc w:val="left"/>
      <w:pPr>
        <w:ind w:left="2496" w:hanging="708"/>
      </w:pPr>
      <w:rPr>
        <w:rFonts w:ascii="Trebuchet MS" w:eastAsia="Times New Roman" w:hAnsi="Trebuchet MS" w:cs="Calibri"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0" w15:restartNumberingAfterBreak="0">
    <w:nsid w:val="6BA308C7"/>
    <w:multiLevelType w:val="hybridMultilevel"/>
    <w:tmpl w:val="02467CB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42" w15:restartNumberingAfterBreak="0">
    <w:nsid w:val="6F3F0515"/>
    <w:multiLevelType w:val="hybridMultilevel"/>
    <w:tmpl w:val="52804834"/>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0165D97"/>
    <w:multiLevelType w:val="hybridMultilevel"/>
    <w:tmpl w:val="65980A40"/>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6480CF7"/>
    <w:multiLevelType w:val="hybridMultilevel"/>
    <w:tmpl w:val="234CA462"/>
    <w:lvl w:ilvl="0" w:tplc="06D20898">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74B5BE7"/>
    <w:multiLevelType w:val="hybridMultilevel"/>
    <w:tmpl w:val="DA94005C"/>
    <w:lvl w:ilvl="0" w:tplc="F03827A2">
      <w:start w:val="1"/>
      <w:numFmt w:val="upperRoman"/>
      <w:lvlText w:val="%1."/>
      <w:lvlJc w:val="left"/>
      <w:pPr>
        <w:ind w:left="720" w:hanging="720"/>
      </w:pPr>
      <w:rPr>
        <w:rFonts w:hint="default"/>
      </w:rPr>
    </w:lvl>
    <w:lvl w:ilvl="1" w:tplc="2F900308">
      <w:numFmt w:val="bullet"/>
      <w:lvlText w:val="-"/>
      <w:lvlJc w:val="left"/>
      <w:pPr>
        <w:ind w:left="1080" w:hanging="360"/>
      </w:pPr>
      <w:rPr>
        <w:rFonts w:ascii="Trebuchet MS" w:eastAsia="Times New Roman" w:hAnsi="Trebuchet MS"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FED735B"/>
    <w:multiLevelType w:val="hybridMultilevel"/>
    <w:tmpl w:val="79F428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922834074">
    <w:abstractNumId w:val="44"/>
  </w:num>
  <w:num w:numId="2" w16cid:durableId="458960006">
    <w:abstractNumId w:val="34"/>
  </w:num>
  <w:num w:numId="3" w16cid:durableId="1820536105">
    <w:abstractNumId w:val="46"/>
  </w:num>
  <w:num w:numId="4" w16cid:durableId="1427771541">
    <w:abstractNumId w:val="6"/>
  </w:num>
  <w:num w:numId="5" w16cid:durableId="715735455">
    <w:abstractNumId w:val="1"/>
  </w:num>
  <w:num w:numId="6" w16cid:durableId="1616596113">
    <w:abstractNumId w:val="31"/>
  </w:num>
  <w:num w:numId="7" w16cid:durableId="1851992355">
    <w:abstractNumId w:val="38"/>
  </w:num>
  <w:num w:numId="8" w16cid:durableId="1411778235">
    <w:abstractNumId w:val="7"/>
  </w:num>
  <w:num w:numId="9" w16cid:durableId="1361854461">
    <w:abstractNumId w:val="29"/>
  </w:num>
  <w:num w:numId="10" w16cid:durableId="1589269753">
    <w:abstractNumId w:val="30"/>
  </w:num>
  <w:num w:numId="11" w16cid:durableId="479079716">
    <w:abstractNumId w:val="35"/>
  </w:num>
  <w:num w:numId="12" w16cid:durableId="1287353851">
    <w:abstractNumId w:val="21"/>
  </w:num>
  <w:num w:numId="13" w16cid:durableId="34694211">
    <w:abstractNumId w:val="4"/>
  </w:num>
  <w:num w:numId="14" w16cid:durableId="977804989">
    <w:abstractNumId w:val="8"/>
  </w:num>
  <w:num w:numId="15" w16cid:durableId="383911743">
    <w:abstractNumId w:val="12"/>
  </w:num>
  <w:num w:numId="16" w16cid:durableId="1278412906">
    <w:abstractNumId w:val="16"/>
  </w:num>
  <w:num w:numId="17" w16cid:durableId="1407649154">
    <w:abstractNumId w:val="41"/>
  </w:num>
  <w:num w:numId="18" w16cid:durableId="1467239691">
    <w:abstractNumId w:val="0"/>
  </w:num>
  <w:num w:numId="19" w16cid:durableId="1292978727">
    <w:abstractNumId w:val="6"/>
  </w:num>
  <w:num w:numId="20" w16cid:durableId="1329557531">
    <w:abstractNumId w:val="6"/>
  </w:num>
  <w:num w:numId="21" w16cid:durableId="1833594242">
    <w:abstractNumId w:val="47"/>
  </w:num>
  <w:num w:numId="22" w16cid:durableId="2075882946">
    <w:abstractNumId w:val="6"/>
  </w:num>
  <w:num w:numId="23" w16cid:durableId="1597518802">
    <w:abstractNumId w:val="28"/>
  </w:num>
  <w:num w:numId="24" w16cid:durableId="1029994025">
    <w:abstractNumId w:val="17"/>
  </w:num>
  <w:num w:numId="25" w16cid:durableId="1236668131">
    <w:abstractNumId w:val="26"/>
  </w:num>
  <w:num w:numId="26" w16cid:durableId="852259281">
    <w:abstractNumId w:val="9"/>
  </w:num>
  <w:num w:numId="27" w16cid:durableId="33042447">
    <w:abstractNumId w:val="33"/>
  </w:num>
  <w:num w:numId="28" w16cid:durableId="120735597">
    <w:abstractNumId w:val="42"/>
  </w:num>
  <w:num w:numId="29" w16cid:durableId="1768890759">
    <w:abstractNumId w:val="27"/>
  </w:num>
  <w:num w:numId="30" w16cid:durableId="699933988">
    <w:abstractNumId w:val="5"/>
  </w:num>
  <w:num w:numId="31" w16cid:durableId="341660977">
    <w:abstractNumId w:val="40"/>
  </w:num>
  <w:num w:numId="32" w16cid:durableId="1748721957">
    <w:abstractNumId w:val="45"/>
  </w:num>
  <w:num w:numId="33" w16cid:durableId="1809855132">
    <w:abstractNumId w:val="3"/>
  </w:num>
  <w:num w:numId="34" w16cid:durableId="1294293389">
    <w:abstractNumId w:val="22"/>
  </w:num>
  <w:num w:numId="35" w16cid:durableId="1033117104">
    <w:abstractNumId w:val="19"/>
  </w:num>
  <w:num w:numId="36" w16cid:durableId="1583104641">
    <w:abstractNumId w:val="39"/>
  </w:num>
  <w:num w:numId="37" w16cid:durableId="68046683">
    <w:abstractNumId w:val="43"/>
  </w:num>
  <w:num w:numId="38" w16cid:durableId="542790612">
    <w:abstractNumId w:val="36"/>
  </w:num>
  <w:num w:numId="39" w16cid:durableId="267154960">
    <w:abstractNumId w:val="32"/>
  </w:num>
  <w:num w:numId="40" w16cid:durableId="2114784529">
    <w:abstractNumId w:val="2"/>
  </w:num>
  <w:num w:numId="41" w16cid:durableId="407271556">
    <w:abstractNumId w:val="25"/>
  </w:num>
  <w:num w:numId="42" w16cid:durableId="1984459815">
    <w:abstractNumId w:val="23"/>
  </w:num>
  <w:num w:numId="43" w16cid:durableId="214121604">
    <w:abstractNumId w:val="15"/>
  </w:num>
  <w:num w:numId="44" w16cid:durableId="809134825">
    <w:abstractNumId w:val="11"/>
  </w:num>
  <w:num w:numId="45" w16cid:durableId="1717855297">
    <w:abstractNumId w:val="18"/>
  </w:num>
  <w:num w:numId="46" w16cid:durableId="1492260507">
    <w:abstractNumId w:val="20"/>
  </w:num>
  <w:num w:numId="47" w16cid:durableId="1983150973">
    <w:abstractNumId w:val="48"/>
  </w:num>
  <w:num w:numId="48" w16cid:durableId="1268777284">
    <w:abstractNumId w:val="24"/>
  </w:num>
  <w:num w:numId="49" w16cid:durableId="1884052880">
    <w:abstractNumId w:val="14"/>
  </w:num>
  <w:num w:numId="50" w16cid:durableId="1356466229">
    <w:abstractNumId w:val="37"/>
  </w:num>
  <w:num w:numId="51" w16cid:durableId="1199203885">
    <w:abstractNumId w:val="10"/>
  </w:num>
  <w:num w:numId="52" w16cid:durableId="597520339">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5DF"/>
    <w:rsid w:val="0000524F"/>
    <w:rsid w:val="00012DBE"/>
    <w:rsid w:val="00015160"/>
    <w:rsid w:val="00016584"/>
    <w:rsid w:val="000167C2"/>
    <w:rsid w:val="00016852"/>
    <w:rsid w:val="00024853"/>
    <w:rsid w:val="0002790F"/>
    <w:rsid w:val="00031901"/>
    <w:rsid w:val="00032A9F"/>
    <w:rsid w:val="000333D9"/>
    <w:rsid w:val="00035E02"/>
    <w:rsid w:val="00051992"/>
    <w:rsid w:val="00052B88"/>
    <w:rsid w:val="000560A3"/>
    <w:rsid w:val="00064661"/>
    <w:rsid w:val="00066CCD"/>
    <w:rsid w:val="000819BC"/>
    <w:rsid w:val="00082AA7"/>
    <w:rsid w:val="00090535"/>
    <w:rsid w:val="00092378"/>
    <w:rsid w:val="00096C67"/>
    <w:rsid w:val="00097CD0"/>
    <w:rsid w:val="000A0777"/>
    <w:rsid w:val="000A1BE9"/>
    <w:rsid w:val="000A32FE"/>
    <w:rsid w:val="000A3370"/>
    <w:rsid w:val="000B184B"/>
    <w:rsid w:val="000B22E6"/>
    <w:rsid w:val="000B3229"/>
    <w:rsid w:val="000B5296"/>
    <w:rsid w:val="000B677A"/>
    <w:rsid w:val="000B7A6C"/>
    <w:rsid w:val="000C0F78"/>
    <w:rsid w:val="000C41A8"/>
    <w:rsid w:val="000D17FD"/>
    <w:rsid w:val="000D34AD"/>
    <w:rsid w:val="000D608F"/>
    <w:rsid w:val="000D6957"/>
    <w:rsid w:val="000D766E"/>
    <w:rsid w:val="000E25D3"/>
    <w:rsid w:val="000F2317"/>
    <w:rsid w:val="000F568A"/>
    <w:rsid w:val="000F7925"/>
    <w:rsid w:val="000F7AFF"/>
    <w:rsid w:val="00100E04"/>
    <w:rsid w:val="0010165C"/>
    <w:rsid w:val="00103B16"/>
    <w:rsid w:val="0010662B"/>
    <w:rsid w:val="001118E2"/>
    <w:rsid w:val="001160CA"/>
    <w:rsid w:val="001161E4"/>
    <w:rsid w:val="00124D58"/>
    <w:rsid w:val="00127268"/>
    <w:rsid w:val="001316C3"/>
    <w:rsid w:val="001375F2"/>
    <w:rsid w:val="00140328"/>
    <w:rsid w:val="001417FF"/>
    <w:rsid w:val="0014242A"/>
    <w:rsid w:val="00143EB7"/>
    <w:rsid w:val="001459E8"/>
    <w:rsid w:val="00147B81"/>
    <w:rsid w:val="00150688"/>
    <w:rsid w:val="00151242"/>
    <w:rsid w:val="001534E0"/>
    <w:rsid w:val="00156D8D"/>
    <w:rsid w:val="0015717D"/>
    <w:rsid w:val="00161311"/>
    <w:rsid w:val="0019078B"/>
    <w:rsid w:val="001917A7"/>
    <w:rsid w:val="00197172"/>
    <w:rsid w:val="00197F1C"/>
    <w:rsid w:val="001A081C"/>
    <w:rsid w:val="001A12E2"/>
    <w:rsid w:val="001A142C"/>
    <w:rsid w:val="001A54ED"/>
    <w:rsid w:val="001B0252"/>
    <w:rsid w:val="001C2995"/>
    <w:rsid w:val="001D1BE4"/>
    <w:rsid w:val="001D2A03"/>
    <w:rsid w:val="001D6FC5"/>
    <w:rsid w:val="001E3A90"/>
    <w:rsid w:val="001E79B6"/>
    <w:rsid w:val="001E7B50"/>
    <w:rsid w:val="001F5C72"/>
    <w:rsid w:val="001F76B5"/>
    <w:rsid w:val="00203009"/>
    <w:rsid w:val="002114D9"/>
    <w:rsid w:val="00212410"/>
    <w:rsid w:val="0021295B"/>
    <w:rsid w:val="00214349"/>
    <w:rsid w:val="00214E04"/>
    <w:rsid w:val="00225367"/>
    <w:rsid w:val="0023434F"/>
    <w:rsid w:val="002451AD"/>
    <w:rsid w:val="00246101"/>
    <w:rsid w:val="00246E9F"/>
    <w:rsid w:val="00247AAA"/>
    <w:rsid w:val="00250B7B"/>
    <w:rsid w:val="00250DC8"/>
    <w:rsid w:val="00255741"/>
    <w:rsid w:val="00261153"/>
    <w:rsid w:val="0026340F"/>
    <w:rsid w:val="00267462"/>
    <w:rsid w:val="00270462"/>
    <w:rsid w:val="00270E9C"/>
    <w:rsid w:val="00271677"/>
    <w:rsid w:val="002722D8"/>
    <w:rsid w:val="00273A3D"/>
    <w:rsid w:val="00274378"/>
    <w:rsid w:val="0028672F"/>
    <w:rsid w:val="002942B8"/>
    <w:rsid w:val="00297D89"/>
    <w:rsid w:val="002A1D5F"/>
    <w:rsid w:val="002A5D67"/>
    <w:rsid w:val="002A6A87"/>
    <w:rsid w:val="002B23D3"/>
    <w:rsid w:val="002C0635"/>
    <w:rsid w:val="002C57C4"/>
    <w:rsid w:val="002C6EC6"/>
    <w:rsid w:val="002D14AF"/>
    <w:rsid w:val="002D2B91"/>
    <w:rsid w:val="002D6EBF"/>
    <w:rsid w:val="002E687B"/>
    <w:rsid w:val="002E7ED6"/>
    <w:rsid w:val="002F6A48"/>
    <w:rsid w:val="00301E96"/>
    <w:rsid w:val="00307270"/>
    <w:rsid w:val="003122C2"/>
    <w:rsid w:val="00312BCC"/>
    <w:rsid w:val="00324648"/>
    <w:rsid w:val="00331F53"/>
    <w:rsid w:val="00333525"/>
    <w:rsid w:val="003366BC"/>
    <w:rsid w:val="0034594D"/>
    <w:rsid w:val="003466AE"/>
    <w:rsid w:val="00347EF5"/>
    <w:rsid w:val="00352C6B"/>
    <w:rsid w:val="003531EC"/>
    <w:rsid w:val="00355243"/>
    <w:rsid w:val="003555F2"/>
    <w:rsid w:val="003561A8"/>
    <w:rsid w:val="00366032"/>
    <w:rsid w:val="003715FA"/>
    <w:rsid w:val="00377DFA"/>
    <w:rsid w:val="00381306"/>
    <w:rsid w:val="00384D69"/>
    <w:rsid w:val="00391054"/>
    <w:rsid w:val="00392528"/>
    <w:rsid w:val="003926D5"/>
    <w:rsid w:val="0039629D"/>
    <w:rsid w:val="0039700D"/>
    <w:rsid w:val="003A3ECF"/>
    <w:rsid w:val="003A5145"/>
    <w:rsid w:val="003A60DB"/>
    <w:rsid w:val="003A71E0"/>
    <w:rsid w:val="003B49F2"/>
    <w:rsid w:val="003B72F1"/>
    <w:rsid w:val="003C2EF3"/>
    <w:rsid w:val="003C75E5"/>
    <w:rsid w:val="003D12E2"/>
    <w:rsid w:val="003D5C79"/>
    <w:rsid w:val="003E27B5"/>
    <w:rsid w:val="003E3791"/>
    <w:rsid w:val="003E6EC6"/>
    <w:rsid w:val="003F2644"/>
    <w:rsid w:val="004035F2"/>
    <w:rsid w:val="004058BC"/>
    <w:rsid w:val="00412B81"/>
    <w:rsid w:val="004247D5"/>
    <w:rsid w:val="00434AB1"/>
    <w:rsid w:val="00435863"/>
    <w:rsid w:val="00441998"/>
    <w:rsid w:val="00442B56"/>
    <w:rsid w:val="00446D43"/>
    <w:rsid w:val="0044793A"/>
    <w:rsid w:val="00451EA5"/>
    <w:rsid w:val="004520E1"/>
    <w:rsid w:val="00454B46"/>
    <w:rsid w:val="0045505A"/>
    <w:rsid w:val="00465649"/>
    <w:rsid w:val="0046779D"/>
    <w:rsid w:val="0047242A"/>
    <w:rsid w:val="004736C8"/>
    <w:rsid w:val="00474C34"/>
    <w:rsid w:val="00477031"/>
    <w:rsid w:val="00477F0F"/>
    <w:rsid w:val="0048147F"/>
    <w:rsid w:val="00482942"/>
    <w:rsid w:val="004A12B5"/>
    <w:rsid w:val="004A1845"/>
    <w:rsid w:val="004A45E3"/>
    <w:rsid w:val="004B0EA4"/>
    <w:rsid w:val="004B23FB"/>
    <w:rsid w:val="004B33EC"/>
    <w:rsid w:val="004B3847"/>
    <w:rsid w:val="004B3E2F"/>
    <w:rsid w:val="004B6F2C"/>
    <w:rsid w:val="004B712E"/>
    <w:rsid w:val="004B7EF4"/>
    <w:rsid w:val="004C1096"/>
    <w:rsid w:val="004C3FA1"/>
    <w:rsid w:val="004C4C85"/>
    <w:rsid w:val="004C54D4"/>
    <w:rsid w:val="004C60EF"/>
    <w:rsid w:val="004D2DCE"/>
    <w:rsid w:val="004D48F8"/>
    <w:rsid w:val="004D4D28"/>
    <w:rsid w:val="004D5BB5"/>
    <w:rsid w:val="004E0366"/>
    <w:rsid w:val="004E45B6"/>
    <w:rsid w:val="00502DB9"/>
    <w:rsid w:val="00504579"/>
    <w:rsid w:val="005078B4"/>
    <w:rsid w:val="0051337E"/>
    <w:rsid w:val="00515189"/>
    <w:rsid w:val="005155E2"/>
    <w:rsid w:val="005160D3"/>
    <w:rsid w:val="00517BF5"/>
    <w:rsid w:val="00522E2F"/>
    <w:rsid w:val="00524E0C"/>
    <w:rsid w:val="005320E1"/>
    <w:rsid w:val="00532D83"/>
    <w:rsid w:val="005364CA"/>
    <w:rsid w:val="00536821"/>
    <w:rsid w:val="0054047E"/>
    <w:rsid w:val="00541615"/>
    <w:rsid w:val="005505D6"/>
    <w:rsid w:val="005545DF"/>
    <w:rsid w:val="005559EB"/>
    <w:rsid w:val="005560B6"/>
    <w:rsid w:val="005605E6"/>
    <w:rsid w:val="005610EA"/>
    <w:rsid w:val="00563332"/>
    <w:rsid w:val="005654DA"/>
    <w:rsid w:val="0056608A"/>
    <w:rsid w:val="005718E1"/>
    <w:rsid w:val="00573C20"/>
    <w:rsid w:val="005759DC"/>
    <w:rsid w:val="00575E0D"/>
    <w:rsid w:val="0057692B"/>
    <w:rsid w:val="005820E8"/>
    <w:rsid w:val="00584284"/>
    <w:rsid w:val="005856C3"/>
    <w:rsid w:val="005858CA"/>
    <w:rsid w:val="005A408E"/>
    <w:rsid w:val="005A690E"/>
    <w:rsid w:val="005A7783"/>
    <w:rsid w:val="005B0022"/>
    <w:rsid w:val="005B0A46"/>
    <w:rsid w:val="005B65B6"/>
    <w:rsid w:val="005B68D4"/>
    <w:rsid w:val="005B691C"/>
    <w:rsid w:val="005B7E3B"/>
    <w:rsid w:val="005C0C38"/>
    <w:rsid w:val="005C4194"/>
    <w:rsid w:val="005C4BCC"/>
    <w:rsid w:val="005D33C9"/>
    <w:rsid w:val="005D6DF0"/>
    <w:rsid w:val="005E4E44"/>
    <w:rsid w:val="005E74EA"/>
    <w:rsid w:val="005E76CB"/>
    <w:rsid w:val="005F2829"/>
    <w:rsid w:val="005F6BAF"/>
    <w:rsid w:val="00600711"/>
    <w:rsid w:val="00604709"/>
    <w:rsid w:val="00607E32"/>
    <w:rsid w:val="0061186A"/>
    <w:rsid w:val="0061235D"/>
    <w:rsid w:val="00614682"/>
    <w:rsid w:val="00614A38"/>
    <w:rsid w:val="006165F7"/>
    <w:rsid w:val="0061689D"/>
    <w:rsid w:val="00622E83"/>
    <w:rsid w:val="00625B82"/>
    <w:rsid w:val="0063073D"/>
    <w:rsid w:val="00635442"/>
    <w:rsid w:val="00640F48"/>
    <w:rsid w:val="00642524"/>
    <w:rsid w:val="00647FAC"/>
    <w:rsid w:val="006519CA"/>
    <w:rsid w:val="0065461D"/>
    <w:rsid w:val="00663504"/>
    <w:rsid w:val="0066422B"/>
    <w:rsid w:val="00670983"/>
    <w:rsid w:val="00672857"/>
    <w:rsid w:val="00675507"/>
    <w:rsid w:val="00684250"/>
    <w:rsid w:val="00685659"/>
    <w:rsid w:val="00686014"/>
    <w:rsid w:val="006925E3"/>
    <w:rsid w:val="0069412E"/>
    <w:rsid w:val="0069626B"/>
    <w:rsid w:val="006B243C"/>
    <w:rsid w:val="006B25B9"/>
    <w:rsid w:val="006B5EE2"/>
    <w:rsid w:val="006B6936"/>
    <w:rsid w:val="006D0733"/>
    <w:rsid w:val="006D1B3C"/>
    <w:rsid w:val="006D3C39"/>
    <w:rsid w:val="006E1136"/>
    <w:rsid w:val="006E3890"/>
    <w:rsid w:val="006E5470"/>
    <w:rsid w:val="006F1A7B"/>
    <w:rsid w:val="006F2EF2"/>
    <w:rsid w:val="006F4037"/>
    <w:rsid w:val="00713181"/>
    <w:rsid w:val="0071513C"/>
    <w:rsid w:val="007155A6"/>
    <w:rsid w:val="00716197"/>
    <w:rsid w:val="00716270"/>
    <w:rsid w:val="0072466B"/>
    <w:rsid w:val="0072547C"/>
    <w:rsid w:val="00736E19"/>
    <w:rsid w:val="0074079E"/>
    <w:rsid w:val="00742EC8"/>
    <w:rsid w:val="00742EDA"/>
    <w:rsid w:val="0074300D"/>
    <w:rsid w:val="00750366"/>
    <w:rsid w:val="0075083F"/>
    <w:rsid w:val="00756F7A"/>
    <w:rsid w:val="00761278"/>
    <w:rsid w:val="00762E99"/>
    <w:rsid w:val="00765616"/>
    <w:rsid w:val="00765BE5"/>
    <w:rsid w:val="00766769"/>
    <w:rsid w:val="007679E5"/>
    <w:rsid w:val="00771CB3"/>
    <w:rsid w:val="00782AD7"/>
    <w:rsid w:val="00782FD9"/>
    <w:rsid w:val="0078736A"/>
    <w:rsid w:val="0079200E"/>
    <w:rsid w:val="007920FF"/>
    <w:rsid w:val="007A4FF2"/>
    <w:rsid w:val="007A692E"/>
    <w:rsid w:val="007A721B"/>
    <w:rsid w:val="007A75A8"/>
    <w:rsid w:val="007B16DB"/>
    <w:rsid w:val="007B1FCC"/>
    <w:rsid w:val="007B56FE"/>
    <w:rsid w:val="007C09D1"/>
    <w:rsid w:val="007C3BAE"/>
    <w:rsid w:val="007C5844"/>
    <w:rsid w:val="007C7A68"/>
    <w:rsid w:val="007D3BBB"/>
    <w:rsid w:val="007D6898"/>
    <w:rsid w:val="007E238E"/>
    <w:rsid w:val="007E3DCF"/>
    <w:rsid w:val="007E4A41"/>
    <w:rsid w:val="007E54C0"/>
    <w:rsid w:val="007E5E19"/>
    <w:rsid w:val="007F0DD3"/>
    <w:rsid w:val="007F227B"/>
    <w:rsid w:val="007F3875"/>
    <w:rsid w:val="007F6BFF"/>
    <w:rsid w:val="007F7183"/>
    <w:rsid w:val="00803FE1"/>
    <w:rsid w:val="008078E8"/>
    <w:rsid w:val="008123A3"/>
    <w:rsid w:val="00813123"/>
    <w:rsid w:val="00813512"/>
    <w:rsid w:val="00814C42"/>
    <w:rsid w:val="008157F1"/>
    <w:rsid w:val="00817FCB"/>
    <w:rsid w:val="00824456"/>
    <w:rsid w:val="008270E7"/>
    <w:rsid w:val="008325F5"/>
    <w:rsid w:val="008327E6"/>
    <w:rsid w:val="008348E4"/>
    <w:rsid w:val="00835D0E"/>
    <w:rsid w:val="00835E91"/>
    <w:rsid w:val="00840C90"/>
    <w:rsid w:val="00846F1A"/>
    <w:rsid w:val="00847ABA"/>
    <w:rsid w:val="00856DC3"/>
    <w:rsid w:val="0086739B"/>
    <w:rsid w:val="008716F5"/>
    <w:rsid w:val="00873468"/>
    <w:rsid w:val="00882108"/>
    <w:rsid w:val="00891300"/>
    <w:rsid w:val="0089368B"/>
    <w:rsid w:val="008A2086"/>
    <w:rsid w:val="008A2E99"/>
    <w:rsid w:val="008A33A4"/>
    <w:rsid w:val="008A385E"/>
    <w:rsid w:val="008B184B"/>
    <w:rsid w:val="008B4C33"/>
    <w:rsid w:val="008C014B"/>
    <w:rsid w:val="008C1911"/>
    <w:rsid w:val="008D2481"/>
    <w:rsid w:val="008D24BE"/>
    <w:rsid w:val="008D2B14"/>
    <w:rsid w:val="008D59D0"/>
    <w:rsid w:val="008E0D43"/>
    <w:rsid w:val="008E7C10"/>
    <w:rsid w:val="008F1E0F"/>
    <w:rsid w:val="008F3515"/>
    <w:rsid w:val="009041C9"/>
    <w:rsid w:val="0090564A"/>
    <w:rsid w:val="009066AB"/>
    <w:rsid w:val="009103CB"/>
    <w:rsid w:val="00910DCF"/>
    <w:rsid w:val="00917367"/>
    <w:rsid w:val="0092460C"/>
    <w:rsid w:val="00931CC5"/>
    <w:rsid w:val="0093504A"/>
    <w:rsid w:val="009359D5"/>
    <w:rsid w:val="00950D7A"/>
    <w:rsid w:val="00957B40"/>
    <w:rsid w:val="009626CF"/>
    <w:rsid w:val="0096353E"/>
    <w:rsid w:val="0097010B"/>
    <w:rsid w:val="009778F9"/>
    <w:rsid w:val="00984CF8"/>
    <w:rsid w:val="00991BC8"/>
    <w:rsid w:val="00991CF3"/>
    <w:rsid w:val="009939BC"/>
    <w:rsid w:val="009A040B"/>
    <w:rsid w:val="009A0FF7"/>
    <w:rsid w:val="009A48DB"/>
    <w:rsid w:val="009A6165"/>
    <w:rsid w:val="009B13A4"/>
    <w:rsid w:val="009B3463"/>
    <w:rsid w:val="009B3792"/>
    <w:rsid w:val="009B3FEF"/>
    <w:rsid w:val="009C1630"/>
    <w:rsid w:val="009C3F16"/>
    <w:rsid w:val="009C694A"/>
    <w:rsid w:val="009C7751"/>
    <w:rsid w:val="009D0242"/>
    <w:rsid w:val="009D033B"/>
    <w:rsid w:val="009D3725"/>
    <w:rsid w:val="009D4E1E"/>
    <w:rsid w:val="009D6ECB"/>
    <w:rsid w:val="009E5CE0"/>
    <w:rsid w:val="009E6814"/>
    <w:rsid w:val="009E711A"/>
    <w:rsid w:val="009F0A42"/>
    <w:rsid w:val="009F2CC0"/>
    <w:rsid w:val="009F3115"/>
    <w:rsid w:val="009F63E1"/>
    <w:rsid w:val="009F7691"/>
    <w:rsid w:val="009F7949"/>
    <w:rsid w:val="00A0256A"/>
    <w:rsid w:val="00A02EC8"/>
    <w:rsid w:val="00A0647F"/>
    <w:rsid w:val="00A1186B"/>
    <w:rsid w:val="00A1286D"/>
    <w:rsid w:val="00A1407B"/>
    <w:rsid w:val="00A16F5A"/>
    <w:rsid w:val="00A238C6"/>
    <w:rsid w:val="00A239F3"/>
    <w:rsid w:val="00A3000C"/>
    <w:rsid w:val="00A30547"/>
    <w:rsid w:val="00A33385"/>
    <w:rsid w:val="00A34AC6"/>
    <w:rsid w:val="00A436FF"/>
    <w:rsid w:val="00A43BB8"/>
    <w:rsid w:val="00A5094C"/>
    <w:rsid w:val="00A50C26"/>
    <w:rsid w:val="00A53475"/>
    <w:rsid w:val="00A55336"/>
    <w:rsid w:val="00A56341"/>
    <w:rsid w:val="00A62E9B"/>
    <w:rsid w:val="00A65B8B"/>
    <w:rsid w:val="00A665BD"/>
    <w:rsid w:val="00A707B4"/>
    <w:rsid w:val="00A7460F"/>
    <w:rsid w:val="00A77827"/>
    <w:rsid w:val="00A8056C"/>
    <w:rsid w:val="00A80B8B"/>
    <w:rsid w:val="00A86AC3"/>
    <w:rsid w:val="00A870AE"/>
    <w:rsid w:val="00A90CA9"/>
    <w:rsid w:val="00A910AE"/>
    <w:rsid w:val="00A93ED2"/>
    <w:rsid w:val="00A94522"/>
    <w:rsid w:val="00A94903"/>
    <w:rsid w:val="00AA0A97"/>
    <w:rsid w:val="00AA1DFE"/>
    <w:rsid w:val="00AB2315"/>
    <w:rsid w:val="00AB7A84"/>
    <w:rsid w:val="00AB7C74"/>
    <w:rsid w:val="00AC0125"/>
    <w:rsid w:val="00AC0CB1"/>
    <w:rsid w:val="00AC11D5"/>
    <w:rsid w:val="00AC5050"/>
    <w:rsid w:val="00AC58B8"/>
    <w:rsid w:val="00AC6F62"/>
    <w:rsid w:val="00AD4A19"/>
    <w:rsid w:val="00AD5DDD"/>
    <w:rsid w:val="00AE037B"/>
    <w:rsid w:val="00AE1B41"/>
    <w:rsid w:val="00AF14CC"/>
    <w:rsid w:val="00AF48AC"/>
    <w:rsid w:val="00AF627E"/>
    <w:rsid w:val="00AF6CC7"/>
    <w:rsid w:val="00AF795C"/>
    <w:rsid w:val="00B004C1"/>
    <w:rsid w:val="00B06D82"/>
    <w:rsid w:val="00B076B9"/>
    <w:rsid w:val="00B10351"/>
    <w:rsid w:val="00B15FC7"/>
    <w:rsid w:val="00B17C0F"/>
    <w:rsid w:val="00B31CBF"/>
    <w:rsid w:val="00B34D1B"/>
    <w:rsid w:val="00B36B11"/>
    <w:rsid w:val="00B37DFC"/>
    <w:rsid w:val="00B41CC6"/>
    <w:rsid w:val="00B43800"/>
    <w:rsid w:val="00B43AE3"/>
    <w:rsid w:val="00B467DD"/>
    <w:rsid w:val="00B508CB"/>
    <w:rsid w:val="00B547B6"/>
    <w:rsid w:val="00B6439B"/>
    <w:rsid w:val="00B70192"/>
    <w:rsid w:val="00B721F5"/>
    <w:rsid w:val="00B730C5"/>
    <w:rsid w:val="00B73649"/>
    <w:rsid w:val="00B83310"/>
    <w:rsid w:val="00B87190"/>
    <w:rsid w:val="00B87193"/>
    <w:rsid w:val="00B873AA"/>
    <w:rsid w:val="00B90D5D"/>
    <w:rsid w:val="00B95863"/>
    <w:rsid w:val="00BB12A8"/>
    <w:rsid w:val="00BB2CAA"/>
    <w:rsid w:val="00BB3A56"/>
    <w:rsid w:val="00BB5D33"/>
    <w:rsid w:val="00BB7B9E"/>
    <w:rsid w:val="00BC0000"/>
    <w:rsid w:val="00BC0EA0"/>
    <w:rsid w:val="00BC2A27"/>
    <w:rsid w:val="00BC5540"/>
    <w:rsid w:val="00BD145D"/>
    <w:rsid w:val="00BD16CE"/>
    <w:rsid w:val="00BD18EB"/>
    <w:rsid w:val="00BD1B43"/>
    <w:rsid w:val="00BD1C8B"/>
    <w:rsid w:val="00BD1FB5"/>
    <w:rsid w:val="00BD3FCE"/>
    <w:rsid w:val="00BE5963"/>
    <w:rsid w:val="00BF3F41"/>
    <w:rsid w:val="00C07145"/>
    <w:rsid w:val="00C158F0"/>
    <w:rsid w:val="00C169D3"/>
    <w:rsid w:val="00C17FCD"/>
    <w:rsid w:val="00C216DA"/>
    <w:rsid w:val="00C24A47"/>
    <w:rsid w:val="00C25B7B"/>
    <w:rsid w:val="00C275E7"/>
    <w:rsid w:val="00C35015"/>
    <w:rsid w:val="00C373E9"/>
    <w:rsid w:val="00C40A80"/>
    <w:rsid w:val="00C41662"/>
    <w:rsid w:val="00C510CB"/>
    <w:rsid w:val="00C600D5"/>
    <w:rsid w:val="00C60801"/>
    <w:rsid w:val="00C60ADA"/>
    <w:rsid w:val="00C60CA2"/>
    <w:rsid w:val="00C610C8"/>
    <w:rsid w:val="00C63567"/>
    <w:rsid w:val="00C65102"/>
    <w:rsid w:val="00C65AF9"/>
    <w:rsid w:val="00C66B14"/>
    <w:rsid w:val="00C71DEB"/>
    <w:rsid w:val="00C72BF8"/>
    <w:rsid w:val="00C73CB0"/>
    <w:rsid w:val="00C94A4D"/>
    <w:rsid w:val="00C96B9D"/>
    <w:rsid w:val="00CA1C9D"/>
    <w:rsid w:val="00CA22A2"/>
    <w:rsid w:val="00CB77A0"/>
    <w:rsid w:val="00CC0C78"/>
    <w:rsid w:val="00CC4AD9"/>
    <w:rsid w:val="00CD452E"/>
    <w:rsid w:val="00CE0340"/>
    <w:rsid w:val="00CE338F"/>
    <w:rsid w:val="00CE770B"/>
    <w:rsid w:val="00CF2AD6"/>
    <w:rsid w:val="00CF4D52"/>
    <w:rsid w:val="00D028F4"/>
    <w:rsid w:val="00D0387D"/>
    <w:rsid w:val="00D04EB6"/>
    <w:rsid w:val="00D05BCA"/>
    <w:rsid w:val="00D151E6"/>
    <w:rsid w:val="00D2657E"/>
    <w:rsid w:val="00D27022"/>
    <w:rsid w:val="00D36870"/>
    <w:rsid w:val="00D50EC2"/>
    <w:rsid w:val="00D5291E"/>
    <w:rsid w:val="00D54D3D"/>
    <w:rsid w:val="00D67E3E"/>
    <w:rsid w:val="00D741FC"/>
    <w:rsid w:val="00D7602E"/>
    <w:rsid w:val="00D808A2"/>
    <w:rsid w:val="00D8265D"/>
    <w:rsid w:val="00D8793F"/>
    <w:rsid w:val="00D9089E"/>
    <w:rsid w:val="00DA110B"/>
    <w:rsid w:val="00DA74C9"/>
    <w:rsid w:val="00DB36B5"/>
    <w:rsid w:val="00DC6D5E"/>
    <w:rsid w:val="00DC7CD1"/>
    <w:rsid w:val="00DD0C0B"/>
    <w:rsid w:val="00DD475B"/>
    <w:rsid w:val="00DD67A2"/>
    <w:rsid w:val="00DE0E88"/>
    <w:rsid w:val="00DE1879"/>
    <w:rsid w:val="00DF3468"/>
    <w:rsid w:val="00DF47D3"/>
    <w:rsid w:val="00DF617B"/>
    <w:rsid w:val="00DF7528"/>
    <w:rsid w:val="00E02DCA"/>
    <w:rsid w:val="00E04478"/>
    <w:rsid w:val="00E062D5"/>
    <w:rsid w:val="00E064A4"/>
    <w:rsid w:val="00E17A1F"/>
    <w:rsid w:val="00E17E6D"/>
    <w:rsid w:val="00E17FBA"/>
    <w:rsid w:val="00E20A10"/>
    <w:rsid w:val="00E21AA9"/>
    <w:rsid w:val="00E23D71"/>
    <w:rsid w:val="00E30CEF"/>
    <w:rsid w:val="00E331E2"/>
    <w:rsid w:val="00E36EA7"/>
    <w:rsid w:val="00E535B0"/>
    <w:rsid w:val="00E54CD1"/>
    <w:rsid w:val="00E54D80"/>
    <w:rsid w:val="00E6002C"/>
    <w:rsid w:val="00E65B7A"/>
    <w:rsid w:val="00E80E84"/>
    <w:rsid w:val="00E815A4"/>
    <w:rsid w:val="00E82F30"/>
    <w:rsid w:val="00E83A4A"/>
    <w:rsid w:val="00E843B0"/>
    <w:rsid w:val="00E86930"/>
    <w:rsid w:val="00E873F3"/>
    <w:rsid w:val="00E91845"/>
    <w:rsid w:val="00E91F04"/>
    <w:rsid w:val="00E9289B"/>
    <w:rsid w:val="00E9308A"/>
    <w:rsid w:val="00E94CAF"/>
    <w:rsid w:val="00E9522B"/>
    <w:rsid w:val="00E95B7F"/>
    <w:rsid w:val="00EA26BB"/>
    <w:rsid w:val="00EA3DE4"/>
    <w:rsid w:val="00EB1563"/>
    <w:rsid w:val="00EB6075"/>
    <w:rsid w:val="00EB69FE"/>
    <w:rsid w:val="00EC66DE"/>
    <w:rsid w:val="00ED246B"/>
    <w:rsid w:val="00EE5C54"/>
    <w:rsid w:val="00EE5FE5"/>
    <w:rsid w:val="00EE6998"/>
    <w:rsid w:val="00EE6EE7"/>
    <w:rsid w:val="00EF3A88"/>
    <w:rsid w:val="00EF3F9A"/>
    <w:rsid w:val="00F03764"/>
    <w:rsid w:val="00F0640C"/>
    <w:rsid w:val="00F0770D"/>
    <w:rsid w:val="00F100B7"/>
    <w:rsid w:val="00F10C58"/>
    <w:rsid w:val="00F12B60"/>
    <w:rsid w:val="00F132C0"/>
    <w:rsid w:val="00F20916"/>
    <w:rsid w:val="00F23088"/>
    <w:rsid w:val="00F256DF"/>
    <w:rsid w:val="00F33178"/>
    <w:rsid w:val="00F3563B"/>
    <w:rsid w:val="00F36AF9"/>
    <w:rsid w:val="00F45737"/>
    <w:rsid w:val="00F501BA"/>
    <w:rsid w:val="00F51268"/>
    <w:rsid w:val="00F5152B"/>
    <w:rsid w:val="00F53556"/>
    <w:rsid w:val="00F547AF"/>
    <w:rsid w:val="00F56B13"/>
    <w:rsid w:val="00F72198"/>
    <w:rsid w:val="00F72C55"/>
    <w:rsid w:val="00F85F8A"/>
    <w:rsid w:val="00F864FD"/>
    <w:rsid w:val="00F93683"/>
    <w:rsid w:val="00F940FE"/>
    <w:rsid w:val="00F949E8"/>
    <w:rsid w:val="00F94FF5"/>
    <w:rsid w:val="00F96D2A"/>
    <w:rsid w:val="00FA1995"/>
    <w:rsid w:val="00FA1E62"/>
    <w:rsid w:val="00FA2C6B"/>
    <w:rsid w:val="00FB10F3"/>
    <w:rsid w:val="00FB4E3D"/>
    <w:rsid w:val="00FB6D38"/>
    <w:rsid w:val="00FC0B8D"/>
    <w:rsid w:val="00FC4C3B"/>
    <w:rsid w:val="00FC5DCF"/>
    <w:rsid w:val="00FD328B"/>
    <w:rsid w:val="00FD36D6"/>
    <w:rsid w:val="00FD5BC7"/>
    <w:rsid w:val="00FD65A6"/>
    <w:rsid w:val="00FD7A69"/>
    <w:rsid w:val="00FE141C"/>
    <w:rsid w:val="00FE28EA"/>
    <w:rsid w:val="00FE4806"/>
    <w:rsid w:val="00FE5F69"/>
    <w:rsid w:val="00FE7C2D"/>
    <w:rsid w:val="00FF4831"/>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4FE8D0D"/>
  <w15:docId w15:val="{A6FA719C-382F-491C-BDC7-BBA0FCECD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545DF"/>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rsid w:val="005545DF"/>
    <w:pPr>
      <w:tabs>
        <w:tab w:val="center" w:pos="4536"/>
        <w:tab w:val="right" w:pos="9072"/>
      </w:tabs>
    </w:pPr>
  </w:style>
  <w:style w:type="paragraph" w:styleId="Noga">
    <w:name w:val="footer"/>
    <w:basedOn w:val="Navaden"/>
    <w:link w:val="NogaZnak"/>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rsid w:val="001A142C"/>
    <w:rPr>
      <w:sz w:val="24"/>
      <w:szCs w:val="24"/>
    </w:rPr>
  </w:style>
  <w:style w:type="paragraph" w:customStyle="1" w:styleId="Svetelseznampoudarek51">
    <w:name w:val="Svetel seznam – poudarek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basedOn w:val="Navaden"/>
    <w:uiPriority w:val="34"/>
    <w:qFormat/>
    <w:rsid w:val="00381306"/>
    <w:pPr>
      <w:ind w:left="720"/>
      <w:contextualSpacing/>
    </w:pPr>
  </w:style>
  <w:style w:type="paragraph" w:customStyle="1" w:styleId="LightList-Accent51">
    <w:name w:val="Light List - Accent 51"/>
    <w:basedOn w:val="Navaden"/>
    <w:qFormat/>
    <w:rsid w:val="00EB6075"/>
    <w:pPr>
      <w:ind w:left="708"/>
    </w:pPr>
    <w:rPr>
      <w:sz w:val="20"/>
      <w:szCs w:val="20"/>
      <w:lang w:val="en-US"/>
    </w:rPr>
  </w:style>
  <w:style w:type="paragraph" w:styleId="Sprotnaopomba-besedilo">
    <w:name w:val="footnote text"/>
    <w:basedOn w:val="Navaden"/>
    <w:link w:val="Sprotnaopomba-besediloZnak"/>
    <w:semiHidden/>
    <w:unhideWhenUsed/>
    <w:rsid w:val="00297D89"/>
    <w:rPr>
      <w:sz w:val="20"/>
      <w:szCs w:val="20"/>
    </w:rPr>
  </w:style>
  <w:style w:type="character" w:customStyle="1" w:styleId="Sprotnaopomba-besediloZnak">
    <w:name w:val="Sprotna opomba - besedilo Znak"/>
    <w:basedOn w:val="Privzetapisavaodstavka"/>
    <w:link w:val="Sprotnaopomba-besedilo"/>
    <w:semiHidden/>
    <w:rsid w:val="00297D89"/>
  </w:style>
  <w:style w:type="character" w:styleId="Sprotnaopomba-sklic">
    <w:name w:val="footnote reference"/>
    <w:uiPriority w:val="99"/>
    <w:semiHidden/>
    <w:unhideWhenUsed/>
    <w:rsid w:val="00297D89"/>
    <w:rPr>
      <w:vertAlign w:val="superscript"/>
    </w:rPr>
  </w:style>
  <w:style w:type="table" w:customStyle="1" w:styleId="Tabelamrea1">
    <w:name w:val="Tabela – mreža1"/>
    <w:basedOn w:val="Navadnatabela"/>
    <w:next w:val="Tabelamrea"/>
    <w:uiPriority w:val="39"/>
    <w:rsid w:val="008244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BFD975-6D8F-4B71-91F8-3D5C5834E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18</Pages>
  <Words>5424</Words>
  <Characters>30921</Characters>
  <Application>Microsoft Office Word</Application>
  <DocSecurity>0</DocSecurity>
  <Lines>257</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36273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Branko Kašnik</dc:creator>
  <cp:lastModifiedBy>Andraz</cp:lastModifiedBy>
  <cp:revision>33</cp:revision>
  <cp:lastPrinted>2013-04-24T08:47:00Z</cp:lastPrinted>
  <dcterms:created xsi:type="dcterms:W3CDTF">2017-11-12T12:38:00Z</dcterms:created>
  <dcterms:modified xsi:type="dcterms:W3CDTF">2025-08-08T12:09:00Z</dcterms:modified>
</cp:coreProperties>
</file>